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4D43B9" w14:textId="77777777" w:rsidR="00155240" w:rsidRDefault="00155240" w:rsidP="0006510B">
      <w:pPr>
        <w:tabs>
          <w:tab w:val="left" w:pos="6530"/>
        </w:tabs>
        <w:suppressAutoHyphens w:val="0"/>
        <w:spacing w:before="80" w:after="40"/>
        <w:textAlignment w:val="auto"/>
        <w:rPr>
          <w:rFonts w:cstheme="minorHAnsi"/>
          <w:b/>
          <w:color w:val="CDCE00"/>
          <w:sz w:val="32"/>
          <w:szCs w:val="32"/>
          <w:lang w:eastAsia="de-AT"/>
        </w:rPr>
      </w:pPr>
      <w:r w:rsidRPr="00035D6C">
        <w:rPr>
          <w:rFonts w:cstheme="minorHAnsi"/>
          <w:b/>
          <w:color w:val="CDCE00"/>
          <w:sz w:val="32"/>
          <w:szCs w:val="32"/>
          <w:lang w:eastAsia="de-AT"/>
        </w:rPr>
        <w:t>PRESSEINFORMATION</w:t>
      </w:r>
    </w:p>
    <w:p w14:paraId="744408A0" w14:textId="5235DADF" w:rsidR="00BD3FA3" w:rsidRPr="00BD3FA3" w:rsidRDefault="00BD3FA3" w:rsidP="00035D6C">
      <w:pPr>
        <w:spacing w:line="14" w:lineRule="atLeast"/>
        <w:rPr>
          <w:sz w:val="32"/>
          <w:szCs w:val="32"/>
        </w:rPr>
      </w:pPr>
      <w:r w:rsidRPr="00BD3FA3">
        <w:rPr>
          <w:sz w:val="32"/>
          <w:szCs w:val="32"/>
        </w:rPr>
        <w:t>Kirchdorfer Zement ausgezeichnet als „Bester der Branche"</w:t>
      </w:r>
    </w:p>
    <w:p w14:paraId="6C6A2B21" w14:textId="77777777" w:rsidR="00BD3FA3" w:rsidRDefault="00BD3FA3" w:rsidP="00035D6C">
      <w:pPr>
        <w:spacing w:line="14" w:lineRule="atLeast"/>
        <w:rPr>
          <w:b/>
          <w:bCs/>
          <w:sz w:val="32"/>
          <w:szCs w:val="32"/>
        </w:rPr>
      </w:pPr>
    </w:p>
    <w:p w14:paraId="2A9E57D5" w14:textId="6F76340C" w:rsidR="00035D6C" w:rsidRDefault="00BD3FA3" w:rsidP="00BD3FA3">
      <w:pPr>
        <w:spacing w:line="14" w:lineRule="atLeast"/>
        <w:jc w:val="both"/>
        <w:rPr>
          <w:b/>
          <w:bCs/>
          <w:color w:val="000000" w:themeColor="text1"/>
          <w:szCs w:val="24"/>
        </w:rPr>
      </w:pPr>
      <w:r w:rsidRPr="00BD3FA3">
        <w:rPr>
          <w:b/>
          <w:bCs/>
          <w:color w:val="000000" w:themeColor="text1"/>
          <w:szCs w:val="24"/>
        </w:rPr>
        <w:t>Kirchdorf a. d. Krems, [0</w:t>
      </w:r>
      <w:r w:rsidR="00FD5D64">
        <w:rPr>
          <w:b/>
          <w:bCs/>
          <w:color w:val="000000" w:themeColor="text1"/>
          <w:szCs w:val="24"/>
        </w:rPr>
        <w:t>8</w:t>
      </w:r>
      <w:r w:rsidRPr="00BD3FA3">
        <w:rPr>
          <w:b/>
          <w:bCs/>
          <w:color w:val="000000" w:themeColor="text1"/>
          <w:szCs w:val="24"/>
        </w:rPr>
        <w:t>.07.2026] – Kirchdorfer Zement wurde bei der Branchenstudie „Die Besten der Branche 2026" des Verbands der österreichischen Baustoffhändler (VBÖ) zum Clustersieger im Bereich Bindemittel/Putze ausgezeichnet. Mit einer Erfüllungsquote von 94 % setzte sich das Unternehmen gegen namhafte Mitbewerber durch.</w:t>
      </w:r>
    </w:p>
    <w:p w14:paraId="7F0B36C2" w14:textId="77777777" w:rsidR="00BD3FA3" w:rsidRDefault="00BD3FA3" w:rsidP="00035D6C">
      <w:pPr>
        <w:spacing w:line="14" w:lineRule="atLeast"/>
        <w:rPr>
          <w:color w:val="000000" w:themeColor="text1"/>
          <w:szCs w:val="24"/>
        </w:rPr>
      </w:pPr>
    </w:p>
    <w:p w14:paraId="60B119EC" w14:textId="77777777" w:rsidR="00BD3FA3" w:rsidRPr="00BD3FA3" w:rsidRDefault="00BD3FA3" w:rsidP="00BD3FA3">
      <w:pPr>
        <w:spacing w:line="14" w:lineRule="atLeast"/>
        <w:jc w:val="both"/>
        <w:rPr>
          <w:color w:val="000000" w:themeColor="text1"/>
          <w:szCs w:val="24"/>
        </w:rPr>
      </w:pPr>
      <w:r w:rsidRPr="00BD3FA3">
        <w:rPr>
          <w:color w:val="000000" w:themeColor="text1"/>
          <w:szCs w:val="24"/>
        </w:rPr>
        <w:t>Besonders positiv bewertet wurden die Bereiche Warenverfügbarkeit, Liefertermintreue, Produktqualität, Händlertreue sowie Service und Zusammenarbeit mit den Handelspartnern.</w:t>
      </w:r>
    </w:p>
    <w:p w14:paraId="40B8059E" w14:textId="77777777" w:rsidR="00BD3FA3" w:rsidRDefault="00BD3FA3" w:rsidP="00BD3FA3">
      <w:pPr>
        <w:spacing w:line="14" w:lineRule="atLeast"/>
        <w:jc w:val="both"/>
        <w:rPr>
          <w:color w:val="000000" w:themeColor="text1"/>
          <w:szCs w:val="24"/>
        </w:rPr>
      </w:pPr>
    </w:p>
    <w:p w14:paraId="053C4A68" w14:textId="0F96644D" w:rsidR="00BD3FA3" w:rsidRPr="00BD3FA3" w:rsidRDefault="00BD3FA3" w:rsidP="00BD3FA3">
      <w:pPr>
        <w:spacing w:line="14" w:lineRule="atLeast"/>
        <w:jc w:val="both"/>
        <w:rPr>
          <w:color w:val="000000" w:themeColor="text1"/>
          <w:szCs w:val="24"/>
        </w:rPr>
      </w:pPr>
      <w:r w:rsidRPr="00BD3FA3">
        <w:rPr>
          <w:color w:val="000000" w:themeColor="text1"/>
          <w:szCs w:val="24"/>
        </w:rPr>
        <w:t>„Diese Auszeichnung ist ein starkes Signal unserer Kunden – und zugleich Ansporn für das, was vor uns liegt. Wir wollen diese</w:t>
      </w:r>
      <w:r w:rsidR="005A5A76">
        <w:rPr>
          <w:color w:val="000000" w:themeColor="text1"/>
          <w:szCs w:val="24"/>
        </w:rPr>
        <w:t xml:space="preserve"> Anerkennung </w:t>
      </w:r>
      <w:r w:rsidRPr="00BD3FA3">
        <w:rPr>
          <w:color w:val="000000" w:themeColor="text1"/>
          <w:szCs w:val="24"/>
        </w:rPr>
        <w:t>nutzen, um Baustoffhandel und Bauwirtschaft auch in Zukunft noch enger und verlässlicher zu begleiten, gerade in einer Zeit, in der sich unsere Branche rasant verändert", so Joao Paulo Pereira, Geschäftsführer de</w:t>
      </w:r>
      <w:r w:rsidR="00FD5D64">
        <w:rPr>
          <w:color w:val="000000" w:themeColor="text1"/>
          <w:szCs w:val="24"/>
        </w:rPr>
        <w:t>s</w:t>
      </w:r>
      <w:r w:rsidRPr="00BD3FA3">
        <w:rPr>
          <w:color w:val="000000" w:themeColor="text1"/>
          <w:szCs w:val="24"/>
        </w:rPr>
        <w:t xml:space="preserve"> Kirchdorfer </w:t>
      </w:r>
      <w:r w:rsidR="00FD5D64">
        <w:rPr>
          <w:color w:val="000000" w:themeColor="text1"/>
          <w:szCs w:val="24"/>
        </w:rPr>
        <w:t>Zementwerks</w:t>
      </w:r>
      <w:r w:rsidRPr="00BD3FA3">
        <w:rPr>
          <w:color w:val="000000" w:themeColor="text1"/>
          <w:szCs w:val="24"/>
        </w:rPr>
        <w:t>.</w:t>
      </w:r>
    </w:p>
    <w:p w14:paraId="4B94A231" w14:textId="77777777" w:rsidR="00BD3FA3" w:rsidRDefault="00BD3FA3" w:rsidP="00BD3FA3">
      <w:pPr>
        <w:spacing w:line="14" w:lineRule="atLeast"/>
        <w:jc w:val="both"/>
        <w:rPr>
          <w:color w:val="000000" w:themeColor="text1"/>
          <w:szCs w:val="24"/>
        </w:rPr>
      </w:pPr>
    </w:p>
    <w:p w14:paraId="74FF18D2" w14:textId="6EBC5EFA" w:rsidR="00BD3FA3" w:rsidRDefault="00BD3FA3" w:rsidP="00BD3FA3">
      <w:pPr>
        <w:spacing w:line="14" w:lineRule="atLeast"/>
        <w:jc w:val="both"/>
        <w:rPr>
          <w:color w:val="000000" w:themeColor="text1"/>
          <w:szCs w:val="24"/>
        </w:rPr>
      </w:pPr>
      <w:r w:rsidRPr="00BD3FA3">
        <w:rPr>
          <w:color w:val="000000" w:themeColor="text1"/>
          <w:szCs w:val="24"/>
        </w:rPr>
        <w:t xml:space="preserve">Das gesamte Team am Standort Kirchdorf habe maßgeblich zu diesem Erfolg beigetragen. Die Auszeichnung fällt zudem in eine Phase, in der Kirchdorfer Zement auch beim Thema Nachhaltigkeit aktiv Impulse setzt, etwa mit dem seit Juni 2025 produzierten CO₂-reduzierten Zement </w:t>
      </w:r>
      <w:proofErr w:type="spellStart"/>
      <w:r w:rsidRPr="00BD3FA3">
        <w:rPr>
          <w:color w:val="000000" w:themeColor="text1"/>
          <w:szCs w:val="24"/>
        </w:rPr>
        <w:t>LEOCem</w:t>
      </w:r>
      <w:proofErr w:type="spellEnd"/>
      <w:r w:rsidRPr="00BD3FA3">
        <w:rPr>
          <w:color w:val="000000" w:themeColor="text1"/>
          <w:szCs w:val="24"/>
        </w:rPr>
        <w:t xml:space="preserve"> CEM II/C-M(S-LL) 42,5 N.</w:t>
      </w:r>
    </w:p>
    <w:p w14:paraId="3CBB3970" w14:textId="77777777" w:rsidR="00ED01B5" w:rsidRDefault="00ED01B5" w:rsidP="00BD3FA3">
      <w:pPr>
        <w:spacing w:line="14" w:lineRule="atLeast"/>
        <w:jc w:val="both"/>
        <w:rPr>
          <w:color w:val="000000" w:themeColor="text1"/>
          <w:szCs w:val="24"/>
        </w:rPr>
      </w:pPr>
    </w:p>
    <w:p w14:paraId="66930AAA" w14:textId="2DFEDA03" w:rsidR="00F03B30" w:rsidRDefault="00F03B30" w:rsidP="00BD3FA3">
      <w:pPr>
        <w:spacing w:line="14" w:lineRule="atLeast"/>
        <w:jc w:val="both"/>
      </w:pPr>
      <w:r>
        <w:t xml:space="preserve">Laut </w:t>
      </w:r>
      <w:r w:rsidRPr="008E7634">
        <w:t>Verband Österreichischer Zementindustrie (VÖZ) lag der durchschnittliche CO₂-Ausstoß pro Tonne österreichischem Zement 2025 erstmals unter 470 Kilogramm, ein Bestwert im internationalen Vergleich</w:t>
      </w:r>
      <w:r>
        <w:t xml:space="preserve">. </w:t>
      </w:r>
    </w:p>
    <w:p w14:paraId="6388A4F3" w14:textId="77777777" w:rsidR="00F03B30" w:rsidRDefault="00F03B30" w:rsidP="00BD3FA3">
      <w:pPr>
        <w:spacing w:line="14" w:lineRule="atLeast"/>
        <w:jc w:val="both"/>
        <w:rPr>
          <w:color w:val="000000" w:themeColor="text1"/>
          <w:szCs w:val="24"/>
        </w:rPr>
      </w:pPr>
    </w:p>
    <w:p w14:paraId="0A9BA191" w14:textId="467E9A06" w:rsidR="00F03B30" w:rsidRPr="002F7587" w:rsidRDefault="00F03B30" w:rsidP="00F03B30">
      <w:pPr>
        <w:jc w:val="both"/>
        <w:rPr>
          <w:b/>
        </w:rPr>
      </w:pPr>
      <w:r>
        <w:rPr>
          <w:b/>
        </w:rPr>
        <w:t xml:space="preserve">Der Kirchdorfer </w:t>
      </w:r>
      <w:r w:rsidRPr="002F7587">
        <w:rPr>
          <w:b/>
        </w:rPr>
        <w:t>L</w:t>
      </w:r>
      <w:r>
        <w:rPr>
          <w:b/>
        </w:rPr>
        <w:t>EO</w:t>
      </w:r>
      <w:r w:rsidRPr="002F7587">
        <w:rPr>
          <w:b/>
        </w:rPr>
        <w:t xml:space="preserve">CEM II/C </w:t>
      </w:r>
      <w:r>
        <w:rPr>
          <w:b/>
        </w:rPr>
        <w:t xml:space="preserve">emittiert </w:t>
      </w:r>
      <w:r w:rsidRPr="002F7587">
        <w:rPr>
          <w:b/>
        </w:rPr>
        <w:t xml:space="preserve"> 325 kg CO2</w:t>
      </w:r>
      <w:r>
        <w:rPr>
          <w:b/>
        </w:rPr>
        <w:t xml:space="preserve"> pro Tonne </w:t>
      </w:r>
      <w:r w:rsidRPr="002F7587">
        <w:rPr>
          <w:b/>
        </w:rPr>
        <w:t>Zement</w:t>
      </w:r>
      <w:r>
        <w:rPr>
          <w:b/>
        </w:rPr>
        <w:t xml:space="preserve">. </w:t>
      </w:r>
    </w:p>
    <w:p w14:paraId="4731484E" w14:textId="24FE659C" w:rsidR="00ED01B5" w:rsidRPr="00BD3FA3" w:rsidRDefault="00ED01B5" w:rsidP="00BD3FA3">
      <w:pPr>
        <w:spacing w:line="14" w:lineRule="atLeast"/>
        <w:jc w:val="both"/>
        <w:rPr>
          <w:color w:val="000000" w:themeColor="text1"/>
          <w:szCs w:val="24"/>
        </w:rPr>
      </w:pPr>
      <w:r w:rsidRPr="00ED01B5">
        <w:rPr>
          <w:color w:val="000000" w:themeColor="text1"/>
          <w:szCs w:val="24"/>
        </w:rPr>
        <w:t> </w:t>
      </w:r>
    </w:p>
    <w:p w14:paraId="55A11F7E" w14:textId="77777777" w:rsidR="00BD3FA3" w:rsidRDefault="00BD3FA3" w:rsidP="00BD3FA3">
      <w:pPr>
        <w:spacing w:line="14" w:lineRule="atLeast"/>
        <w:jc w:val="both"/>
        <w:rPr>
          <w:color w:val="000000" w:themeColor="text1"/>
          <w:szCs w:val="24"/>
        </w:rPr>
      </w:pPr>
      <w:r w:rsidRPr="00BD3FA3">
        <w:rPr>
          <w:color w:val="000000" w:themeColor="text1"/>
          <w:szCs w:val="24"/>
          <w:u w:val="single"/>
        </w:rPr>
        <w:t>Über die Studie</w:t>
      </w:r>
    </w:p>
    <w:p w14:paraId="79683476" w14:textId="37B7C25B" w:rsidR="00BD3FA3" w:rsidRDefault="00BD3FA3" w:rsidP="00BD3FA3">
      <w:pPr>
        <w:spacing w:line="14" w:lineRule="atLeast"/>
        <w:jc w:val="both"/>
        <w:rPr>
          <w:color w:val="000000" w:themeColor="text1"/>
          <w:szCs w:val="24"/>
        </w:rPr>
      </w:pPr>
      <w:r w:rsidRPr="00BD3FA3">
        <w:rPr>
          <w:color w:val="000000" w:themeColor="text1"/>
          <w:szCs w:val="24"/>
        </w:rPr>
        <w:t xml:space="preserve">„Die Besten der Branche" wird jährlich vom Verband der österreichischen Baustoffhändler (VBÖ) durchgeführt und bewertet die Zusammenarbeit von Baustoffherstellern mit dem Fachhandel anhand mehrerer Leistungskriterien. Link: </w:t>
      </w:r>
      <w:hyperlink r:id="rId11" w:history="1">
        <w:r w:rsidRPr="00BD3FA3">
          <w:rPr>
            <w:rStyle w:val="Hyperlink"/>
            <w:szCs w:val="24"/>
          </w:rPr>
          <w:t>Die Besten der Branche 2026 | VBÖ</w:t>
        </w:r>
      </w:hyperlink>
      <w:r>
        <w:rPr>
          <w:color w:val="000000" w:themeColor="text1"/>
          <w:szCs w:val="24"/>
        </w:rPr>
        <w:t xml:space="preserve"> (</w:t>
      </w:r>
      <w:hyperlink r:id="rId12" w:history="1">
        <w:r w:rsidRPr="002F263A">
          <w:rPr>
            <w:rStyle w:val="Hyperlink"/>
            <w:szCs w:val="24"/>
          </w:rPr>
          <w:t>https://www.vboe.eu/2026/06/01/die-besten-der-branche-2026/</w:t>
        </w:r>
      </w:hyperlink>
      <w:r>
        <w:rPr>
          <w:color w:val="000000" w:themeColor="text1"/>
          <w:szCs w:val="24"/>
        </w:rPr>
        <w:t>)</w:t>
      </w:r>
    </w:p>
    <w:p w14:paraId="399265BE" w14:textId="77777777" w:rsidR="00BD3FA3" w:rsidRPr="00BD3FA3" w:rsidRDefault="00BD3FA3" w:rsidP="00BD3FA3">
      <w:pPr>
        <w:spacing w:line="14" w:lineRule="atLeast"/>
        <w:jc w:val="both"/>
        <w:rPr>
          <w:color w:val="000000" w:themeColor="text1"/>
          <w:szCs w:val="24"/>
          <w:u w:val="single"/>
        </w:rPr>
      </w:pPr>
    </w:p>
    <w:p w14:paraId="76DCEB40" w14:textId="5AAE459C" w:rsidR="00035D6C" w:rsidRPr="00BD3FA3" w:rsidRDefault="00BD3FA3" w:rsidP="00F33FDB">
      <w:pPr>
        <w:spacing w:line="14" w:lineRule="atLeast"/>
        <w:rPr>
          <w:color w:val="000000" w:themeColor="text1"/>
          <w:szCs w:val="24"/>
          <w:u w:val="single"/>
        </w:rPr>
      </w:pPr>
      <w:r w:rsidRPr="00BD3FA3">
        <w:rPr>
          <w:color w:val="000000" w:themeColor="text1"/>
          <w:szCs w:val="24"/>
          <w:u w:val="single"/>
        </w:rPr>
        <w:t xml:space="preserve">Weiterführende </w:t>
      </w:r>
      <w:r w:rsidR="00492677">
        <w:rPr>
          <w:color w:val="000000" w:themeColor="text1"/>
          <w:szCs w:val="24"/>
          <w:u w:val="single"/>
        </w:rPr>
        <w:t>Links</w:t>
      </w:r>
    </w:p>
    <w:p w14:paraId="0E9FF8C9" w14:textId="32F956BF" w:rsidR="00BD3FA3" w:rsidRPr="00BD3FA3" w:rsidRDefault="00BD3FA3" w:rsidP="00BD3FA3">
      <w:pPr>
        <w:pStyle w:val="Listenabsatz"/>
        <w:numPr>
          <w:ilvl w:val="0"/>
          <w:numId w:val="6"/>
        </w:numPr>
        <w:spacing w:line="14" w:lineRule="atLeast"/>
        <w:rPr>
          <w:color w:val="000000" w:themeColor="text1"/>
          <w:szCs w:val="24"/>
          <w:highlight w:val="yellow"/>
        </w:rPr>
      </w:pPr>
      <w:r w:rsidRPr="00492677">
        <w:rPr>
          <w:color w:val="000000" w:themeColor="text1"/>
          <w:szCs w:val="24"/>
        </w:rPr>
        <w:t xml:space="preserve">Kirchdorfer Zementwerk mit CO₂-reduziertem Zement </w:t>
      </w:r>
      <w:proofErr w:type="spellStart"/>
      <w:r w:rsidRPr="00492677">
        <w:rPr>
          <w:color w:val="000000" w:themeColor="text1"/>
          <w:szCs w:val="24"/>
        </w:rPr>
        <w:t>LEOCem</w:t>
      </w:r>
      <w:proofErr w:type="spellEnd"/>
      <w:r w:rsidRPr="00492677">
        <w:rPr>
          <w:color w:val="000000" w:themeColor="text1"/>
          <w:szCs w:val="24"/>
        </w:rPr>
        <w:t xml:space="preserve"> CEM II/C</w:t>
      </w:r>
      <w:r w:rsidR="00492677" w:rsidRPr="00492677">
        <w:rPr>
          <w:color w:val="000000" w:themeColor="text1"/>
          <w:szCs w:val="24"/>
        </w:rPr>
        <w:t xml:space="preserve"> - </w:t>
      </w:r>
      <w:hyperlink r:id="rId13" w:history="1">
        <w:r w:rsidR="00492677" w:rsidRPr="00014A44">
          <w:rPr>
            <w:rStyle w:val="Hyperlink"/>
            <w:szCs w:val="24"/>
          </w:rPr>
          <w:t>https://www.kirchdorfer.at/kirchdorfer-zementwerk-bringt-co2-reduzierten-zement-auf-den-markt/</w:t>
        </w:r>
      </w:hyperlink>
      <w:r w:rsidR="00492677">
        <w:rPr>
          <w:color w:val="000000" w:themeColor="text1"/>
          <w:szCs w:val="24"/>
        </w:rPr>
        <w:t xml:space="preserve"> </w:t>
      </w:r>
    </w:p>
    <w:p w14:paraId="5855C6C5" w14:textId="77777777" w:rsidR="00BD3FA3" w:rsidRDefault="00BD3FA3" w:rsidP="00F33FDB">
      <w:pPr>
        <w:spacing w:line="14" w:lineRule="atLeast"/>
        <w:rPr>
          <w:color w:val="000000" w:themeColor="text1"/>
          <w:szCs w:val="24"/>
        </w:rPr>
      </w:pPr>
    </w:p>
    <w:p w14:paraId="61D99A85" w14:textId="77777777" w:rsidR="008D63C4" w:rsidRPr="00035D6C" w:rsidRDefault="008D63C4" w:rsidP="008D63C4">
      <w:pPr>
        <w:spacing w:line="14" w:lineRule="atLeast"/>
        <w:rPr>
          <w:color w:val="000000" w:themeColor="text1"/>
          <w:sz w:val="22"/>
          <w:szCs w:val="22"/>
          <w:u w:val="single"/>
        </w:rPr>
      </w:pPr>
      <w:r w:rsidRPr="00035D6C">
        <w:rPr>
          <w:color w:val="000000" w:themeColor="text1"/>
          <w:sz w:val="22"/>
          <w:szCs w:val="22"/>
          <w:u w:val="single"/>
        </w:rPr>
        <w:t>Über die Kirchdorfer Gruppe</w:t>
      </w:r>
    </w:p>
    <w:p w14:paraId="7409BF53" w14:textId="77777777" w:rsidR="008D63C4" w:rsidRPr="00035D6C" w:rsidRDefault="008D63C4" w:rsidP="008D63C4">
      <w:pPr>
        <w:spacing w:line="14" w:lineRule="atLeast"/>
        <w:jc w:val="both"/>
        <w:rPr>
          <w:color w:val="000000" w:themeColor="text1"/>
          <w:sz w:val="22"/>
          <w:szCs w:val="22"/>
        </w:rPr>
      </w:pPr>
      <w:r w:rsidRPr="00035D6C">
        <w:rPr>
          <w:color w:val="000000" w:themeColor="text1"/>
          <w:sz w:val="22"/>
          <w:szCs w:val="22"/>
        </w:rPr>
        <w:t>Die Kirchdorfer Gruppe ist ein privat geführter österreichischer Baustoffkonzern mit Sitz in Kirchdorf an der Krems. Rund 1.700 Mitarbeitende sind in 14 Ländern in den Bereichen Bindemittel, Rohstoffe, Betonfertigteile sowie Straßensicherheitssysteme tätig. Innovation, Forschung und nachhaltige Infrastrukturprojekte zählen zu den strategischen Schwerpunkten der Gruppe.</w:t>
      </w:r>
    </w:p>
    <w:p w14:paraId="34FDB948" w14:textId="77777777" w:rsidR="008D63C4" w:rsidRPr="00035D6C" w:rsidRDefault="008D63C4" w:rsidP="008D63C4">
      <w:pPr>
        <w:spacing w:line="14" w:lineRule="atLeast"/>
        <w:jc w:val="both"/>
        <w:rPr>
          <w:color w:val="000000" w:themeColor="text1"/>
          <w:sz w:val="22"/>
          <w:szCs w:val="22"/>
        </w:rPr>
      </w:pPr>
    </w:p>
    <w:p w14:paraId="04B9C8D1" w14:textId="77777777" w:rsidR="008D63C4" w:rsidRDefault="008D63C4" w:rsidP="008D63C4">
      <w:pPr>
        <w:spacing w:line="14" w:lineRule="atLeast"/>
        <w:jc w:val="both"/>
        <w:rPr>
          <w:color w:val="000000" w:themeColor="text1"/>
          <w:sz w:val="22"/>
          <w:szCs w:val="22"/>
        </w:rPr>
      </w:pPr>
      <w:r w:rsidRPr="00035D6C">
        <w:rPr>
          <w:color w:val="000000" w:themeColor="text1"/>
          <w:sz w:val="22"/>
          <w:szCs w:val="22"/>
        </w:rPr>
        <w:t>Mit einer jährlichen Kapazität von etwa 500.000 Tonnen Zement festigt das Kirchdorfer Zementwerk, Tochter der Gruppe, seine Position als innovativer und zukunftsorientierter Arbeitgeber in der Region.</w:t>
      </w:r>
    </w:p>
    <w:p w14:paraId="3F9FF74F" w14:textId="77777777" w:rsidR="000C6262" w:rsidRDefault="000C6262" w:rsidP="008D63C4">
      <w:pPr>
        <w:spacing w:line="14" w:lineRule="atLeast"/>
        <w:jc w:val="both"/>
        <w:rPr>
          <w:color w:val="000000" w:themeColor="text1"/>
          <w:sz w:val="22"/>
          <w:szCs w:val="22"/>
        </w:rPr>
      </w:pPr>
    </w:p>
    <w:p w14:paraId="725E93A0" w14:textId="09927E40" w:rsidR="000C6262" w:rsidRDefault="000C6262" w:rsidP="008D63C4">
      <w:pPr>
        <w:spacing w:line="14" w:lineRule="atLeast"/>
        <w:jc w:val="both"/>
        <w:rPr>
          <w:color w:val="000000" w:themeColor="text1"/>
          <w:sz w:val="22"/>
          <w:szCs w:val="22"/>
        </w:rPr>
      </w:pPr>
      <w:r>
        <w:rPr>
          <w:noProof/>
          <w:color w:val="000000" w:themeColor="text1"/>
          <w:sz w:val="22"/>
          <w:szCs w:val="22"/>
        </w:rPr>
        <w:drawing>
          <wp:inline distT="0" distB="0" distL="0" distR="0" wp14:anchorId="63F245B3" wp14:editId="32E6D0B0">
            <wp:extent cx="3438525" cy="2295844"/>
            <wp:effectExtent l="0" t="0" r="0" b="9525"/>
            <wp:docPr id="199717899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43560" cy="2299205"/>
                    </a:xfrm>
                    <a:prstGeom prst="rect">
                      <a:avLst/>
                    </a:prstGeom>
                    <a:noFill/>
                  </pic:spPr>
                </pic:pic>
              </a:graphicData>
            </a:graphic>
          </wp:inline>
        </w:drawing>
      </w:r>
    </w:p>
    <w:p w14:paraId="08458010" w14:textId="5EC5BBCC" w:rsidR="00363411" w:rsidRDefault="000C6262" w:rsidP="008D63C4">
      <w:pPr>
        <w:spacing w:line="14" w:lineRule="atLeast"/>
        <w:jc w:val="both"/>
        <w:rPr>
          <w:color w:val="000000" w:themeColor="text1"/>
          <w:sz w:val="22"/>
          <w:szCs w:val="22"/>
        </w:rPr>
      </w:pPr>
      <w:r>
        <w:rPr>
          <w:color w:val="000000" w:themeColor="text1"/>
          <w:sz w:val="22"/>
          <w:szCs w:val="22"/>
        </w:rPr>
        <w:t xml:space="preserve">Gold von den Kunden – Die Leistung stimmt im Kirchdorfer Zementwerk. </w:t>
      </w:r>
      <w:r w:rsidR="005A5A76">
        <w:rPr>
          <w:color w:val="000000" w:themeColor="text1"/>
          <w:sz w:val="22"/>
          <w:szCs w:val="22"/>
        </w:rPr>
        <w:t xml:space="preserve">Im Bild: </w:t>
      </w:r>
      <w:r w:rsidR="00363411">
        <w:rPr>
          <w:color w:val="000000" w:themeColor="text1"/>
          <w:sz w:val="22"/>
          <w:szCs w:val="22"/>
        </w:rPr>
        <w:t>2.v.l.: Alexander Bauer, Marketing- &amp; Vertriebsleiter Kirchdorfer Zementwerk</w:t>
      </w:r>
    </w:p>
    <w:p w14:paraId="559AE8C6" w14:textId="5A39104D" w:rsidR="005A5A76" w:rsidRDefault="005A5A76" w:rsidP="008D63C4">
      <w:pPr>
        <w:spacing w:line="14" w:lineRule="atLeast"/>
        <w:jc w:val="both"/>
        <w:rPr>
          <w:color w:val="000000" w:themeColor="text1"/>
          <w:sz w:val="22"/>
          <w:szCs w:val="22"/>
        </w:rPr>
      </w:pPr>
      <w:r>
        <w:rPr>
          <w:color w:val="000000" w:themeColor="text1"/>
          <w:sz w:val="22"/>
          <w:szCs w:val="22"/>
        </w:rPr>
        <w:t xml:space="preserve">Copyright: VBÖ l </w:t>
      </w:r>
      <w:r w:rsidRPr="005A5A76">
        <w:rPr>
          <w:color w:val="000000" w:themeColor="text1"/>
          <w:sz w:val="22"/>
          <w:szCs w:val="22"/>
        </w:rPr>
        <w:t>Wolfgang Stecher</w:t>
      </w:r>
    </w:p>
    <w:p w14:paraId="457FBED5" w14:textId="77777777" w:rsidR="00363411" w:rsidRDefault="00363411" w:rsidP="008D63C4">
      <w:pPr>
        <w:spacing w:line="14" w:lineRule="atLeast"/>
        <w:jc w:val="both"/>
        <w:rPr>
          <w:color w:val="000000" w:themeColor="text1"/>
          <w:sz w:val="22"/>
          <w:szCs w:val="22"/>
        </w:rPr>
      </w:pPr>
    </w:p>
    <w:p w14:paraId="4922B81A" w14:textId="1944F15E" w:rsidR="000C6262" w:rsidRDefault="000C6262" w:rsidP="008D63C4">
      <w:pPr>
        <w:spacing w:line="14" w:lineRule="atLeast"/>
        <w:jc w:val="both"/>
        <w:rPr>
          <w:color w:val="000000" w:themeColor="text1"/>
          <w:sz w:val="22"/>
          <w:szCs w:val="22"/>
        </w:rPr>
      </w:pPr>
      <w:r>
        <w:rPr>
          <w:noProof/>
          <w:color w:val="000000" w:themeColor="text1"/>
          <w:sz w:val="22"/>
          <w:szCs w:val="22"/>
        </w:rPr>
        <w:drawing>
          <wp:inline distT="0" distB="0" distL="0" distR="0" wp14:anchorId="0163D222" wp14:editId="298E328A">
            <wp:extent cx="3895706" cy="1836420"/>
            <wp:effectExtent l="0" t="0" r="0" b="0"/>
            <wp:docPr id="69829363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6452" t="26006" r="5443" b="11695"/>
                    <a:stretch>
                      <a:fillRect/>
                    </a:stretch>
                  </pic:blipFill>
                  <pic:spPr bwMode="auto">
                    <a:xfrm>
                      <a:off x="0" y="0"/>
                      <a:ext cx="3899642" cy="1838275"/>
                    </a:xfrm>
                    <a:prstGeom prst="rect">
                      <a:avLst/>
                    </a:prstGeom>
                    <a:noFill/>
                    <a:ln>
                      <a:noFill/>
                    </a:ln>
                    <a:extLst>
                      <a:ext uri="{53640926-AAD7-44D8-BBD7-CCE9431645EC}">
                        <a14:shadowObscured xmlns:a14="http://schemas.microsoft.com/office/drawing/2010/main"/>
                      </a:ext>
                    </a:extLst>
                  </pic:spPr>
                </pic:pic>
              </a:graphicData>
            </a:graphic>
          </wp:inline>
        </w:drawing>
      </w:r>
    </w:p>
    <w:p w14:paraId="7D22E5FB" w14:textId="049CBBFA" w:rsidR="000C6262" w:rsidRDefault="000C6262" w:rsidP="008D63C4">
      <w:pPr>
        <w:spacing w:line="14" w:lineRule="atLeast"/>
        <w:jc w:val="both"/>
        <w:rPr>
          <w:color w:val="000000" w:themeColor="text1"/>
          <w:sz w:val="22"/>
          <w:szCs w:val="22"/>
        </w:rPr>
      </w:pPr>
      <w:r w:rsidRPr="000C6262">
        <w:rPr>
          <w:color w:val="000000" w:themeColor="text1"/>
          <w:sz w:val="22"/>
          <w:szCs w:val="22"/>
        </w:rPr>
        <w:t xml:space="preserve">Das gesamte Team am Standort Kirchdorf </w:t>
      </w:r>
      <w:r w:rsidR="005A5A76">
        <w:rPr>
          <w:color w:val="000000" w:themeColor="text1"/>
          <w:sz w:val="22"/>
          <w:szCs w:val="22"/>
        </w:rPr>
        <w:t>hat</w:t>
      </w:r>
      <w:r w:rsidRPr="000C6262">
        <w:rPr>
          <w:color w:val="000000" w:themeColor="text1"/>
          <w:sz w:val="22"/>
          <w:szCs w:val="22"/>
        </w:rPr>
        <w:t xml:space="preserve"> maßgeblich zu</w:t>
      </w:r>
      <w:r w:rsidR="005A5A76">
        <w:rPr>
          <w:color w:val="000000" w:themeColor="text1"/>
          <w:sz w:val="22"/>
          <w:szCs w:val="22"/>
        </w:rPr>
        <w:t>r Gold-</w:t>
      </w:r>
      <w:r>
        <w:rPr>
          <w:color w:val="000000" w:themeColor="text1"/>
          <w:sz w:val="22"/>
          <w:szCs w:val="22"/>
        </w:rPr>
        <w:t xml:space="preserve">Auszeichnung </w:t>
      </w:r>
      <w:r w:rsidRPr="000C6262">
        <w:rPr>
          <w:color w:val="000000" w:themeColor="text1"/>
          <w:sz w:val="22"/>
          <w:szCs w:val="22"/>
        </w:rPr>
        <w:t>beigetragen</w:t>
      </w:r>
      <w:r>
        <w:rPr>
          <w:color w:val="000000" w:themeColor="text1"/>
          <w:sz w:val="22"/>
          <w:szCs w:val="22"/>
        </w:rPr>
        <w:t xml:space="preserve">. </w:t>
      </w:r>
    </w:p>
    <w:p w14:paraId="7E2A0436" w14:textId="5F1F32BB" w:rsidR="00363411" w:rsidRDefault="00363411" w:rsidP="008D63C4">
      <w:pPr>
        <w:spacing w:line="14" w:lineRule="atLeast"/>
        <w:jc w:val="both"/>
        <w:rPr>
          <w:color w:val="000000" w:themeColor="text1"/>
          <w:sz w:val="22"/>
          <w:szCs w:val="22"/>
        </w:rPr>
      </w:pPr>
      <w:r>
        <w:rPr>
          <w:color w:val="000000" w:themeColor="text1"/>
          <w:sz w:val="22"/>
          <w:szCs w:val="22"/>
        </w:rPr>
        <w:t>Copyright: Kirchdorfer Gruppe</w:t>
      </w:r>
    </w:p>
    <w:p w14:paraId="352CDB22" w14:textId="77777777" w:rsidR="005A5A76" w:rsidRDefault="005A5A76" w:rsidP="008D63C4">
      <w:pPr>
        <w:spacing w:line="14" w:lineRule="atLeast"/>
        <w:jc w:val="both"/>
        <w:rPr>
          <w:color w:val="000000" w:themeColor="text1"/>
          <w:sz w:val="22"/>
          <w:szCs w:val="22"/>
        </w:rPr>
      </w:pPr>
    </w:p>
    <w:p w14:paraId="0A9F97EC" w14:textId="6D1F2900" w:rsidR="005A5A76" w:rsidRDefault="005A5A76" w:rsidP="005A5A76">
      <w:pPr>
        <w:spacing w:line="14" w:lineRule="atLeast"/>
        <w:jc w:val="both"/>
        <w:rPr>
          <w:color w:val="000000" w:themeColor="text1"/>
          <w:sz w:val="22"/>
          <w:szCs w:val="22"/>
        </w:rPr>
      </w:pPr>
      <w:r>
        <w:rPr>
          <w:noProof/>
        </w:rPr>
        <w:drawing>
          <wp:inline distT="0" distB="0" distL="0" distR="0" wp14:anchorId="29AA81AB" wp14:editId="78636CA7">
            <wp:extent cx="3276600" cy="1839804"/>
            <wp:effectExtent l="0" t="0" r="0" b="8255"/>
            <wp:docPr id="98323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78837" cy="1841060"/>
                    </a:xfrm>
                    <a:prstGeom prst="rect">
                      <a:avLst/>
                    </a:prstGeom>
                    <a:noFill/>
                    <a:ln>
                      <a:noFill/>
                    </a:ln>
                  </pic:spPr>
                </pic:pic>
              </a:graphicData>
            </a:graphic>
          </wp:inline>
        </w:drawing>
      </w:r>
    </w:p>
    <w:p w14:paraId="3BD8C061" w14:textId="77777777" w:rsidR="005A5A76" w:rsidRPr="005A5A76" w:rsidRDefault="005A5A76" w:rsidP="005A5A76">
      <w:pPr>
        <w:spacing w:line="14" w:lineRule="atLeast"/>
        <w:jc w:val="both"/>
        <w:rPr>
          <w:color w:val="000000" w:themeColor="text1"/>
          <w:sz w:val="22"/>
          <w:szCs w:val="22"/>
        </w:rPr>
      </w:pPr>
      <w:r w:rsidRPr="005A5A76">
        <w:rPr>
          <w:color w:val="000000" w:themeColor="text1"/>
          <w:sz w:val="22"/>
          <w:szCs w:val="22"/>
        </w:rPr>
        <w:t>Nicht nur außen grün, sondern auch innen</w:t>
      </w:r>
    </w:p>
    <w:p w14:paraId="4CFB3AD9" w14:textId="77777777" w:rsidR="005A5A76" w:rsidRDefault="005A5A76" w:rsidP="005A5A76">
      <w:pPr>
        <w:spacing w:line="14" w:lineRule="atLeast"/>
        <w:jc w:val="both"/>
        <w:rPr>
          <w:color w:val="000000" w:themeColor="text1"/>
          <w:sz w:val="22"/>
          <w:szCs w:val="22"/>
        </w:rPr>
      </w:pPr>
      <w:r w:rsidRPr="005A5A76">
        <w:rPr>
          <w:color w:val="000000" w:themeColor="text1"/>
          <w:sz w:val="22"/>
          <w:szCs w:val="22"/>
        </w:rPr>
        <w:t>Das Kirchdorfer Zementwerk in Oberösterreich zählt mit seinen Investitionen in umweltfreundliche Produktion und Entwicklung ökologischer Produkte zu den emissionsärmsten Zementwerken der Welt.</w:t>
      </w:r>
      <w:r>
        <w:rPr>
          <w:color w:val="000000" w:themeColor="text1"/>
          <w:sz w:val="22"/>
          <w:szCs w:val="22"/>
        </w:rPr>
        <w:t xml:space="preserve"> </w:t>
      </w:r>
    </w:p>
    <w:p w14:paraId="7426BF44" w14:textId="00F8344E" w:rsidR="005A5A76" w:rsidRPr="00035D6C" w:rsidRDefault="005A5A76" w:rsidP="005A5A76">
      <w:pPr>
        <w:spacing w:line="14" w:lineRule="atLeast"/>
        <w:jc w:val="both"/>
        <w:rPr>
          <w:color w:val="000000" w:themeColor="text1"/>
          <w:sz w:val="22"/>
          <w:szCs w:val="22"/>
        </w:rPr>
      </w:pPr>
      <w:r>
        <w:rPr>
          <w:color w:val="000000" w:themeColor="text1"/>
          <w:sz w:val="22"/>
          <w:szCs w:val="22"/>
        </w:rPr>
        <w:t>Copyright: Kirchdorfer Gruppe</w:t>
      </w:r>
    </w:p>
    <w:p w14:paraId="66599C3E" w14:textId="77777777" w:rsidR="008D63C4" w:rsidRPr="00035D6C" w:rsidRDefault="008D63C4" w:rsidP="008D63C4">
      <w:pPr>
        <w:spacing w:line="14" w:lineRule="atLeast"/>
        <w:rPr>
          <w:b/>
          <w:color w:val="000000" w:themeColor="text1"/>
          <w:szCs w:val="24"/>
        </w:rPr>
      </w:pPr>
    </w:p>
    <w:p w14:paraId="0C0D1035" w14:textId="2B6AB200" w:rsidR="00035D6C" w:rsidRPr="00035D6C" w:rsidRDefault="008D63C4" w:rsidP="008D63C4">
      <w:pPr>
        <w:spacing w:line="14" w:lineRule="atLeast"/>
        <w:rPr>
          <w:color w:val="000000" w:themeColor="text1"/>
          <w:szCs w:val="24"/>
        </w:rPr>
      </w:pPr>
      <w:r w:rsidRPr="00035D6C">
        <w:rPr>
          <w:rFonts w:ascii="Aptos" w:hAnsi="Aptos" w:cs="Cordia New"/>
          <w:b/>
          <w:color w:val="595959"/>
          <w:kern w:val="2"/>
          <w:sz w:val="22"/>
          <w:szCs w:val="22"/>
        </w:rPr>
        <w:t>Hochauflösendes Bildmaterial:</w:t>
      </w:r>
      <w:r w:rsidRPr="00035D6C">
        <w:rPr>
          <w:rFonts w:ascii="Aptos" w:hAnsi="Aptos" w:cs="Calibri"/>
          <w:kern w:val="2"/>
          <w:sz w:val="22"/>
          <w:szCs w:val="22"/>
        </w:rPr>
        <w:t xml:space="preserve"> Abdruck honorarfrei bei Nennung Copyright </w:t>
      </w:r>
    </w:p>
    <w:p w14:paraId="4F82E56D" w14:textId="77777777" w:rsidR="00667508" w:rsidRPr="00035D6C" w:rsidRDefault="00667508" w:rsidP="00FB4CE2">
      <w:pPr>
        <w:suppressAutoHyphens w:val="0"/>
        <w:autoSpaceDE w:val="0"/>
        <w:spacing w:line="264" w:lineRule="auto"/>
        <w:jc w:val="both"/>
        <w:textAlignment w:val="auto"/>
        <w:rPr>
          <w:rFonts w:ascii="Aptos" w:hAnsi="Aptos" w:cs="Cordia New"/>
          <w:b/>
          <w:color w:val="595959"/>
          <w:kern w:val="2"/>
          <w:sz w:val="22"/>
          <w:szCs w:val="22"/>
        </w:rPr>
      </w:pPr>
    </w:p>
    <w:p w14:paraId="0B79A433" w14:textId="3069FF5B" w:rsidR="001227D4" w:rsidRPr="00035D6C" w:rsidRDefault="001227D4" w:rsidP="00FB4CE2">
      <w:pPr>
        <w:suppressAutoHyphens w:val="0"/>
        <w:autoSpaceDE w:val="0"/>
        <w:spacing w:line="264" w:lineRule="auto"/>
        <w:jc w:val="both"/>
        <w:textAlignment w:val="auto"/>
        <w:rPr>
          <w:rFonts w:ascii="Aptos" w:hAnsi="Aptos" w:cs="Cordia New"/>
          <w:b/>
          <w:color w:val="595959"/>
          <w:kern w:val="2"/>
          <w:sz w:val="22"/>
          <w:szCs w:val="22"/>
        </w:rPr>
      </w:pPr>
      <w:r w:rsidRPr="00035D6C">
        <w:rPr>
          <w:rFonts w:ascii="Aptos" w:hAnsi="Aptos" w:cs="Cordia New"/>
          <w:b/>
          <w:color w:val="595959"/>
          <w:kern w:val="2"/>
          <w:sz w:val="22"/>
          <w:szCs w:val="22"/>
        </w:rPr>
        <w:t>Kontakt für Rückfragen</w:t>
      </w:r>
      <w:r w:rsidR="00155240" w:rsidRPr="00035D6C">
        <w:rPr>
          <w:rFonts w:ascii="Aptos" w:hAnsi="Aptos" w:cs="Cordia New"/>
          <w:b/>
          <w:color w:val="595959"/>
          <w:kern w:val="2"/>
          <w:sz w:val="22"/>
          <w:szCs w:val="22"/>
        </w:rPr>
        <w:t>:</w:t>
      </w:r>
    </w:p>
    <w:p w14:paraId="644E375D" w14:textId="77777777" w:rsidR="005A5A76" w:rsidRDefault="00155240" w:rsidP="005A5A76">
      <w:pPr>
        <w:suppressAutoHyphens w:val="0"/>
        <w:autoSpaceDE w:val="0"/>
        <w:spacing w:line="264" w:lineRule="auto"/>
        <w:jc w:val="both"/>
        <w:textAlignment w:val="auto"/>
        <w:rPr>
          <w:rFonts w:ascii="Calibri" w:hAnsi="Calibri" w:cs="Calibri"/>
          <w:kern w:val="2"/>
          <w:sz w:val="22"/>
          <w:szCs w:val="22"/>
        </w:rPr>
      </w:pPr>
      <w:r w:rsidRPr="00035D6C">
        <w:rPr>
          <w:rFonts w:ascii="Calibri" w:hAnsi="Calibri" w:cs="Calibri"/>
          <w:kern w:val="2"/>
          <w:sz w:val="22"/>
          <w:szCs w:val="22"/>
        </w:rPr>
        <w:t>Mag. Sandra Ehrenhöfer, Press</w:t>
      </w:r>
      <w:r w:rsidR="001227D4" w:rsidRPr="00035D6C">
        <w:rPr>
          <w:rFonts w:ascii="Calibri" w:hAnsi="Calibri" w:cs="Calibri"/>
          <w:kern w:val="2"/>
          <w:sz w:val="22"/>
          <w:szCs w:val="22"/>
        </w:rPr>
        <w:t>e Kirchdorfer Gruppe</w:t>
      </w:r>
    </w:p>
    <w:p w14:paraId="68735006" w14:textId="27AECFB7" w:rsidR="00B73D5E" w:rsidRPr="001227D4" w:rsidRDefault="00BD3FA3" w:rsidP="00FB4CE2">
      <w:pPr>
        <w:suppressAutoHyphens w:val="0"/>
        <w:autoSpaceDE w:val="0"/>
        <w:spacing w:line="264" w:lineRule="auto"/>
        <w:jc w:val="both"/>
        <w:textAlignment w:val="auto"/>
        <w:rPr>
          <w:rFonts w:ascii="Aptos" w:hAnsi="Aptos" w:cs="Cordia New"/>
          <w:b/>
          <w:color w:val="595959"/>
          <w:kern w:val="2"/>
          <w:sz w:val="20"/>
        </w:rPr>
      </w:pPr>
      <w:hyperlink r:id="rId17" w:history="1">
        <w:r w:rsidRPr="002F263A">
          <w:rPr>
            <w:rStyle w:val="Hyperlink"/>
            <w:rFonts w:ascii="Calibri" w:hAnsi="Calibri" w:cs="Calibri"/>
            <w:sz w:val="22"/>
            <w:szCs w:val="22"/>
          </w:rPr>
          <w:t>pressesprecher@kirchdorfer.eu</w:t>
        </w:r>
      </w:hyperlink>
      <w:r>
        <w:rPr>
          <w:rFonts w:ascii="Calibri" w:hAnsi="Calibri" w:cs="Calibri"/>
          <w:color w:val="000000" w:themeColor="text1"/>
          <w:sz w:val="22"/>
          <w:szCs w:val="22"/>
        </w:rPr>
        <w:t xml:space="preserve">, </w:t>
      </w:r>
      <w:r w:rsidR="001227D4" w:rsidRPr="00035D6C">
        <w:rPr>
          <w:rFonts w:ascii="Calibri" w:hAnsi="Calibri" w:cs="Calibri"/>
          <w:color w:val="000000" w:themeColor="text1"/>
          <w:sz w:val="22"/>
          <w:szCs w:val="22"/>
        </w:rPr>
        <w:t>T: +43 660 8878 416</w:t>
      </w:r>
    </w:p>
    <w:sectPr w:rsidR="00B73D5E" w:rsidRPr="001227D4">
      <w:headerReference w:type="default" r:id="rId18"/>
      <w:footerReference w:type="default" r:id="rId19"/>
      <w:headerReference w:type="first" r:id="rId20"/>
      <w:footerReference w:type="first" r:id="rId21"/>
      <w:pgSz w:w="11906" w:h="16838"/>
      <w:pgMar w:top="956" w:right="992" w:bottom="851" w:left="1247" w:header="737" w:footer="590" w:gutter="0"/>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7AC179" w14:textId="77777777" w:rsidR="00F448F6" w:rsidRDefault="00F448F6">
      <w:r>
        <w:separator/>
      </w:r>
    </w:p>
  </w:endnote>
  <w:endnote w:type="continuationSeparator" w:id="0">
    <w:p w14:paraId="04736876" w14:textId="77777777" w:rsidR="00F448F6" w:rsidRDefault="00F44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Segoe UI">
    <w:panose1 w:val="020B0502040204020203"/>
    <w:charset w:val="00"/>
    <w:family w:val="swiss"/>
    <w:pitch w:val="variable"/>
    <w:sig w:usb0="E5002EFF" w:usb1="C000E47F" w:usb2="00000029" w:usb3="00000000" w:csb0="000001FF" w:csb1="00000000"/>
  </w:font>
  <w:font w:name="Carlito">
    <w:altName w:val="Calibri"/>
    <w:charset w:val="01"/>
    <w:family w:val="swiss"/>
    <w:pitch w:val="variable"/>
  </w:font>
  <w:font w:name="Noto Sans CJK SC">
    <w:panose1 w:val="00000000000000000000"/>
    <w:charset w:val="00"/>
    <w:family w:val="roman"/>
    <w:notTrueType/>
    <w:pitch w:val="default"/>
  </w:font>
  <w:font w:name="Noto Sans Devanagari">
    <w:altName w:val="Cambria"/>
    <w:charset w:val="00"/>
    <w:family w:val="swiss"/>
    <w:pitch w:val="variable"/>
    <w:sig w:usb0="80008023" w:usb1="00002046"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711DA" w14:textId="77777777" w:rsidR="00091E2C" w:rsidRDefault="00091E2C">
    <w:pPr>
      <w:pStyle w:val="Fuzeil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00781" w14:textId="77777777" w:rsidR="00091E2C" w:rsidRDefault="00091E2C">
    <w:pPr>
      <w:pStyle w:val="Fuzeile"/>
      <w:jc w:val="right"/>
      <w:rPr>
        <w:b/>
        <w:sz w:val="20"/>
      </w:rPr>
    </w:pPr>
  </w:p>
  <w:p w14:paraId="282CE52A" w14:textId="77777777" w:rsidR="00091E2C" w:rsidRDefault="00C573A2">
    <w:pPr>
      <w:pStyle w:val="Fuzeile"/>
      <w:jc w:val="right"/>
    </w:pPr>
    <w:r>
      <w:rPr>
        <w:sz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5906E2" w14:textId="77777777" w:rsidR="00F448F6" w:rsidRDefault="00F448F6">
      <w:r>
        <w:separator/>
      </w:r>
    </w:p>
  </w:footnote>
  <w:footnote w:type="continuationSeparator" w:id="0">
    <w:p w14:paraId="58AF68D0" w14:textId="77777777" w:rsidR="00F448F6" w:rsidRDefault="00F448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274CA" w14:textId="77777777" w:rsidR="00091E2C" w:rsidRDefault="00C573A2">
    <w:pPr>
      <w:pStyle w:val="Kopfzeile"/>
      <w:tabs>
        <w:tab w:val="clear" w:pos="4536"/>
        <w:tab w:val="clear" w:pos="9072"/>
        <w:tab w:val="left" w:pos="2220"/>
        <w:tab w:val="left" w:pos="6759"/>
      </w:tabs>
      <w:jc w:val="right"/>
    </w:pPr>
    <w:r>
      <w:tab/>
    </w:r>
    <w:r>
      <w:rPr>
        <w:noProof/>
      </w:rPr>
      <w:drawing>
        <wp:inline distT="0" distB="0" distL="0" distR="0" wp14:anchorId="76A99B9C" wp14:editId="229DCE10">
          <wp:extent cx="337820" cy="337820"/>
          <wp:effectExtent l="0" t="0" r="5080" b="5080"/>
          <wp:docPr id="8" name="WordPictureWatermark10470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ordPictureWatermark1047070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337820" cy="337820"/>
                  </a:xfrm>
                  <a:prstGeom prst="rect">
                    <a:avLst/>
                  </a:prstGeom>
                </pic:spPr>
              </pic:pic>
            </a:graphicData>
          </a:graphic>
        </wp:inline>
      </w:drawing>
    </w:r>
  </w:p>
  <w:p w14:paraId="53472177" w14:textId="77777777" w:rsidR="00091E2C" w:rsidRDefault="00091E2C">
    <w:pPr>
      <w:pStyle w:val="Kopfzeile"/>
      <w:tabs>
        <w:tab w:val="clear" w:pos="4536"/>
        <w:tab w:val="clear" w:pos="9072"/>
        <w:tab w:val="left" w:pos="2220"/>
        <w:tab w:val="left" w:pos="6759"/>
      </w:tabs>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5AA4C" w14:textId="77777777" w:rsidR="00091E2C" w:rsidRDefault="00C573A2" w:rsidP="0006510B">
    <w:pPr>
      <w:pStyle w:val="Kopfzeile"/>
    </w:pPr>
    <w:r>
      <w:rPr>
        <w:noProof/>
      </w:rPr>
      <w:drawing>
        <wp:inline distT="0" distB="0" distL="0" distR="0" wp14:anchorId="61CC7DC0" wp14:editId="03E9A11F">
          <wp:extent cx="528134" cy="528134"/>
          <wp:effectExtent l="0" t="0" r="5715" b="5715"/>
          <wp:docPr id="9" name="Bil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28134" cy="528134"/>
                  </a:xfrm>
                  <a:prstGeom prst="rect">
                    <a:avLst/>
                  </a:prstGeom>
                </pic:spPr>
              </pic:pic>
            </a:graphicData>
          </a:graphic>
        </wp:inline>
      </w:drawing>
    </w:r>
  </w:p>
  <w:p w14:paraId="2862FB1B" w14:textId="77777777" w:rsidR="00091E2C" w:rsidRDefault="00C573A2">
    <w:pPr>
      <w:pStyle w:val="Kopfzeile"/>
      <w:jc w:val="right"/>
    </w:pPr>
    <w:r>
      <w:rPr>
        <w:lang w:eastAsia="de-AT"/>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D0B4C"/>
    <w:multiLevelType w:val="multilevel"/>
    <w:tmpl w:val="4D402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946500C"/>
    <w:multiLevelType w:val="hybridMultilevel"/>
    <w:tmpl w:val="9F4CCA96"/>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 w15:restartNumberingAfterBreak="0">
    <w:nsid w:val="1B09580F"/>
    <w:multiLevelType w:val="hybridMultilevel"/>
    <w:tmpl w:val="1D9AE39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33296324"/>
    <w:multiLevelType w:val="hybridMultilevel"/>
    <w:tmpl w:val="310C091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4E96287D"/>
    <w:multiLevelType w:val="multilevel"/>
    <w:tmpl w:val="F5242B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61066574"/>
    <w:multiLevelType w:val="hybridMultilevel"/>
    <w:tmpl w:val="A844E69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711A4433"/>
    <w:multiLevelType w:val="hybridMultilevel"/>
    <w:tmpl w:val="1BC2283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450441584">
    <w:abstractNumId w:val="0"/>
  </w:num>
  <w:num w:numId="2" w16cid:durableId="1921521393">
    <w:abstractNumId w:val="1"/>
  </w:num>
  <w:num w:numId="3" w16cid:durableId="1217005314">
    <w:abstractNumId w:val="2"/>
  </w:num>
  <w:num w:numId="4" w16cid:durableId="1329290875">
    <w:abstractNumId w:val="5"/>
  </w:num>
  <w:num w:numId="5" w16cid:durableId="1314523864">
    <w:abstractNumId w:val="3"/>
  </w:num>
  <w:num w:numId="6" w16cid:durableId="1188258061">
    <w:abstractNumId w:val="6"/>
  </w:num>
  <w:num w:numId="7" w16cid:durableId="18475708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1E2C"/>
    <w:rsid w:val="0002259A"/>
    <w:rsid w:val="000345D6"/>
    <w:rsid w:val="00035D6C"/>
    <w:rsid w:val="0006510B"/>
    <w:rsid w:val="00065A68"/>
    <w:rsid w:val="00091E2C"/>
    <w:rsid w:val="000922E5"/>
    <w:rsid w:val="00094D5B"/>
    <w:rsid w:val="000B58AA"/>
    <w:rsid w:val="000B75BC"/>
    <w:rsid w:val="000C6262"/>
    <w:rsid w:val="000D20A7"/>
    <w:rsid w:val="000E6DF8"/>
    <w:rsid w:val="000F4268"/>
    <w:rsid w:val="00103595"/>
    <w:rsid w:val="001227D4"/>
    <w:rsid w:val="0014449C"/>
    <w:rsid w:val="00155240"/>
    <w:rsid w:val="001567AD"/>
    <w:rsid w:val="001838B2"/>
    <w:rsid w:val="001869D5"/>
    <w:rsid w:val="001B70C1"/>
    <w:rsid w:val="001C2506"/>
    <w:rsid w:val="001E20D8"/>
    <w:rsid w:val="001F257C"/>
    <w:rsid w:val="002218CE"/>
    <w:rsid w:val="002336CA"/>
    <w:rsid w:val="00256436"/>
    <w:rsid w:val="00284F19"/>
    <w:rsid w:val="002A69D0"/>
    <w:rsid w:val="002A724A"/>
    <w:rsid w:val="002F0FF6"/>
    <w:rsid w:val="002F7051"/>
    <w:rsid w:val="0031733C"/>
    <w:rsid w:val="00363411"/>
    <w:rsid w:val="00387C01"/>
    <w:rsid w:val="0039692A"/>
    <w:rsid w:val="003C7D1D"/>
    <w:rsid w:val="00404127"/>
    <w:rsid w:val="00405351"/>
    <w:rsid w:val="004150EE"/>
    <w:rsid w:val="00453FCA"/>
    <w:rsid w:val="00456546"/>
    <w:rsid w:val="00461374"/>
    <w:rsid w:val="00472940"/>
    <w:rsid w:val="00486DAF"/>
    <w:rsid w:val="004904F5"/>
    <w:rsid w:val="00492677"/>
    <w:rsid w:val="004D35AA"/>
    <w:rsid w:val="004D74DC"/>
    <w:rsid w:val="004E210C"/>
    <w:rsid w:val="005225E6"/>
    <w:rsid w:val="005317A5"/>
    <w:rsid w:val="0053420D"/>
    <w:rsid w:val="005767F2"/>
    <w:rsid w:val="00585645"/>
    <w:rsid w:val="005A5A76"/>
    <w:rsid w:val="005C7B46"/>
    <w:rsid w:val="00614F5B"/>
    <w:rsid w:val="00642241"/>
    <w:rsid w:val="0064685D"/>
    <w:rsid w:val="00653683"/>
    <w:rsid w:val="00660A8C"/>
    <w:rsid w:val="00667508"/>
    <w:rsid w:val="0067341F"/>
    <w:rsid w:val="00692055"/>
    <w:rsid w:val="0069370D"/>
    <w:rsid w:val="006A7491"/>
    <w:rsid w:val="006E6CB3"/>
    <w:rsid w:val="007129CC"/>
    <w:rsid w:val="00730C70"/>
    <w:rsid w:val="00770F84"/>
    <w:rsid w:val="00771133"/>
    <w:rsid w:val="00784CB2"/>
    <w:rsid w:val="007974F8"/>
    <w:rsid w:val="00834327"/>
    <w:rsid w:val="008541D6"/>
    <w:rsid w:val="008762DC"/>
    <w:rsid w:val="00882ADB"/>
    <w:rsid w:val="00886304"/>
    <w:rsid w:val="0089198D"/>
    <w:rsid w:val="008B5CA8"/>
    <w:rsid w:val="008C06F7"/>
    <w:rsid w:val="008C0DCA"/>
    <w:rsid w:val="008D63C4"/>
    <w:rsid w:val="008E28B9"/>
    <w:rsid w:val="008E3084"/>
    <w:rsid w:val="00922566"/>
    <w:rsid w:val="0094203C"/>
    <w:rsid w:val="00955D27"/>
    <w:rsid w:val="00967CAD"/>
    <w:rsid w:val="00995E23"/>
    <w:rsid w:val="009D082E"/>
    <w:rsid w:val="009D4AAD"/>
    <w:rsid w:val="00A02878"/>
    <w:rsid w:val="00A72DF8"/>
    <w:rsid w:val="00A87EB9"/>
    <w:rsid w:val="00A90340"/>
    <w:rsid w:val="00AB5140"/>
    <w:rsid w:val="00AD38C3"/>
    <w:rsid w:val="00AF0F25"/>
    <w:rsid w:val="00B176C2"/>
    <w:rsid w:val="00B30C5C"/>
    <w:rsid w:val="00B711A1"/>
    <w:rsid w:val="00B73D5E"/>
    <w:rsid w:val="00BB0F9A"/>
    <w:rsid w:val="00BB3905"/>
    <w:rsid w:val="00BC2857"/>
    <w:rsid w:val="00BC62DB"/>
    <w:rsid w:val="00BC6600"/>
    <w:rsid w:val="00BD3FA3"/>
    <w:rsid w:val="00C44853"/>
    <w:rsid w:val="00C573A2"/>
    <w:rsid w:val="00CA7E1D"/>
    <w:rsid w:val="00D67337"/>
    <w:rsid w:val="00D73F58"/>
    <w:rsid w:val="00EB7017"/>
    <w:rsid w:val="00EC0375"/>
    <w:rsid w:val="00EC17EC"/>
    <w:rsid w:val="00ED01B5"/>
    <w:rsid w:val="00EF12AF"/>
    <w:rsid w:val="00EF3737"/>
    <w:rsid w:val="00F02508"/>
    <w:rsid w:val="00F03B30"/>
    <w:rsid w:val="00F33FDB"/>
    <w:rsid w:val="00F448F6"/>
    <w:rsid w:val="00F659AA"/>
    <w:rsid w:val="00FA0F47"/>
    <w:rsid w:val="00FB4CE2"/>
    <w:rsid w:val="00FD5D64"/>
  </w:rsids>
  <m:mathPr>
    <m:mathFont m:val="Cambria Math"/>
    <m:brkBin m:val="before"/>
    <m:brkBinSub m:val="--"/>
    <m:smallFrac m:val="0"/>
    <m:dispDef/>
    <m:lMargin m:val="0"/>
    <m:rMargin m:val="0"/>
    <m:defJc m:val="centerGroup"/>
    <m:wrapIndent m:val="1440"/>
    <m:intLim m:val="subSup"/>
    <m:naryLim m:val="undOvr"/>
  </m:mathPr>
  <w:themeFontLang w:val="de-DE" w:eastAsia=""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F7BE5E"/>
  <w15:docId w15:val="{3826E9BB-FC80-40F3-8A40-EE6D885AA8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45F2D"/>
    <w:pPr>
      <w:textAlignment w:val="baseline"/>
    </w:pPr>
    <w:rPr>
      <w:rFonts w:eastAsia="Times New Roman" w:cs="Times New Roman"/>
      <w:sz w:val="24"/>
      <w:szCs w:val="20"/>
      <w:lang w:val="de-AT"/>
    </w:rPr>
  </w:style>
  <w:style w:type="paragraph" w:styleId="berschrift1">
    <w:name w:val="heading 1"/>
    <w:basedOn w:val="Standard"/>
    <w:next w:val="Standard"/>
    <w:link w:val="berschrift1Zchn"/>
    <w:uiPriority w:val="9"/>
    <w:qFormat/>
    <w:rsid w:val="00152518"/>
    <w:pPr>
      <w:keepNext/>
      <w:keepLines/>
      <w:outlineLvl w:val="0"/>
    </w:pPr>
    <w:rPr>
      <w:rFonts w:asciiTheme="majorHAnsi" w:eastAsiaTheme="majorEastAsia" w:hAnsiTheme="majorHAnsi" w:cstheme="majorBidi"/>
      <w:b/>
      <w:color w:val="2F5496" w:themeColor="accent1" w:themeShade="BF"/>
      <w:szCs w:val="32"/>
    </w:rPr>
  </w:style>
  <w:style w:type="paragraph" w:styleId="berschrift2">
    <w:name w:val="heading 2"/>
    <w:basedOn w:val="Standard"/>
    <w:next w:val="Standard"/>
    <w:link w:val="berschrift2Zchn"/>
    <w:uiPriority w:val="9"/>
    <w:semiHidden/>
    <w:unhideWhenUsed/>
    <w:qFormat/>
    <w:rsid w:val="0002105A"/>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qFormat/>
    <w:rsid w:val="00152518"/>
    <w:rPr>
      <w:rFonts w:asciiTheme="majorHAnsi" w:eastAsiaTheme="majorEastAsia" w:hAnsiTheme="majorHAnsi" w:cstheme="majorBidi"/>
      <w:b/>
      <w:color w:val="2F5496" w:themeColor="accent1" w:themeShade="BF"/>
      <w:sz w:val="24"/>
      <w:szCs w:val="32"/>
    </w:rPr>
  </w:style>
  <w:style w:type="character" w:customStyle="1" w:styleId="KopfzeileZchn">
    <w:name w:val="Kopfzeile Zchn"/>
    <w:basedOn w:val="Absatz-Standardschriftart"/>
    <w:link w:val="Kopfzeile"/>
    <w:qFormat/>
    <w:rsid w:val="00045F2D"/>
    <w:rPr>
      <w:rFonts w:ascii="Calibri" w:eastAsia="Times New Roman" w:hAnsi="Calibri" w:cs="Times New Roman"/>
      <w:sz w:val="24"/>
      <w:szCs w:val="20"/>
      <w:lang w:val="de-AT"/>
    </w:rPr>
  </w:style>
  <w:style w:type="character" w:customStyle="1" w:styleId="FuzeileZchn">
    <w:name w:val="Fußzeile Zchn"/>
    <w:basedOn w:val="Absatz-Standardschriftart"/>
    <w:link w:val="Fuzeile"/>
    <w:uiPriority w:val="99"/>
    <w:qFormat/>
    <w:rsid w:val="00045F2D"/>
    <w:rPr>
      <w:rFonts w:ascii="Calibri" w:eastAsia="Times New Roman" w:hAnsi="Calibri" w:cs="Times New Roman"/>
      <w:sz w:val="24"/>
      <w:szCs w:val="20"/>
      <w:lang w:val="de-AT"/>
    </w:rPr>
  </w:style>
  <w:style w:type="character" w:styleId="Hyperlink">
    <w:name w:val="Hyperlink"/>
    <w:basedOn w:val="Absatz-Standardschriftart"/>
    <w:rsid w:val="00045F2D"/>
    <w:rPr>
      <w:color w:val="0000FF"/>
      <w:u w:val="single"/>
    </w:rPr>
  </w:style>
  <w:style w:type="character" w:styleId="NichtaufgelsteErwhnung">
    <w:name w:val="Unresolved Mention"/>
    <w:basedOn w:val="Absatz-Standardschriftart"/>
    <w:uiPriority w:val="99"/>
    <w:semiHidden/>
    <w:unhideWhenUsed/>
    <w:qFormat/>
    <w:rsid w:val="00EE20E2"/>
    <w:rPr>
      <w:color w:val="605E5C"/>
      <w:shd w:val="clear" w:color="auto" w:fill="E1DFDD"/>
    </w:rPr>
  </w:style>
  <w:style w:type="character" w:styleId="Kommentarzeichen">
    <w:name w:val="annotation reference"/>
    <w:basedOn w:val="Absatz-Standardschriftart"/>
    <w:uiPriority w:val="99"/>
    <w:semiHidden/>
    <w:unhideWhenUsed/>
    <w:qFormat/>
    <w:rsid w:val="00B860C4"/>
    <w:rPr>
      <w:sz w:val="16"/>
      <w:szCs w:val="16"/>
    </w:rPr>
  </w:style>
  <w:style w:type="character" w:customStyle="1" w:styleId="KommentartextZchn">
    <w:name w:val="Kommentartext Zchn"/>
    <w:basedOn w:val="Absatz-Standardschriftart"/>
    <w:link w:val="Kommentartext"/>
    <w:uiPriority w:val="99"/>
    <w:qFormat/>
    <w:rsid w:val="00B860C4"/>
    <w:rPr>
      <w:rFonts w:ascii="Calibri" w:eastAsia="Times New Roman" w:hAnsi="Calibri" w:cs="Times New Roman"/>
      <w:sz w:val="20"/>
      <w:szCs w:val="20"/>
      <w:lang w:val="de-AT"/>
    </w:rPr>
  </w:style>
  <w:style w:type="character" w:customStyle="1" w:styleId="KommentarthemaZchn">
    <w:name w:val="Kommentarthema Zchn"/>
    <w:basedOn w:val="KommentartextZchn"/>
    <w:link w:val="Kommentarthema"/>
    <w:uiPriority w:val="99"/>
    <w:semiHidden/>
    <w:qFormat/>
    <w:rsid w:val="00B860C4"/>
    <w:rPr>
      <w:rFonts w:ascii="Calibri" w:eastAsia="Times New Roman" w:hAnsi="Calibri" w:cs="Times New Roman"/>
      <w:b/>
      <w:bCs/>
      <w:sz w:val="20"/>
      <w:szCs w:val="20"/>
      <w:lang w:val="de-AT"/>
    </w:rPr>
  </w:style>
  <w:style w:type="character" w:customStyle="1" w:styleId="SprechblasentextZchn">
    <w:name w:val="Sprechblasentext Zchn"/>
    <w:basedOn w:val="Absatz-Standardschriftart"/>
    <w:link w:val="Sprechblasentext"/>
    <w:uiPriority w:val="99"/>
    <w:semiHidden/>
    <w:qFormat/>
    <w:rsid w:val="00B860C4"/>
    <w:rPr>
      <w:rFonts w:ascii="Segoe UI" w:eastAsia="Times New Roman" w:hAnsi="Segoe UI" w:cs="Segoe UI"/>
      <w:sz w:val="18"/>
      <w:szCs w:val="18"/>
      <w:lang w:val="de-AT"/>
    </w:rPr>
  </w:style>
  <w:style w:type="character" w:customStyle="1" w:styleId="e-mailformatvorlage15">
    <w:name w:val="e-mailformatvorlage15"/>
    <w:basedOn w:val="Absatz-Standardschriftart"/>
    <w:semiHidden/>
    <w:qFormat/>
    <w:rsid w:val="00EF5996"/>
    <w:rPr>
      <w:rFonts w:ascii="Calibri" w:hAnsi="Calibri" w:cs="Calibri"/>
      <w:color w:val="auto"/>
    </w:rPr>
  </w:style>
  <w:style w:type="character" w:customStyle="1" w:styleId="berschrift2Zchn">
    <w:name w:val="Überschrift 2 Zchn"/>
    <w:basedOn w:val="Absatz-Standardschriftart"/>
    <w:link w:val="berschrift2"/>
    <w:uiPriority w:val="9"/>
    <w:semiHidden/>
    <w:qFormat/>
    <w:rsid w:val="0002105A"/>
    <w:rPr>
      <w:rFonts w:asciiTheme="majorHAnsi" w:eastAsiaTheme="majorEastAsia" w:hAnsiTheme="majorHAnsi" w:cstheme="majorBidi"/>
      <w:color w:val="2F5496" w:themeColor="accent1" w:themeShade="BF"/>
      <w:sz w:val="26"/>
      <w:szCs w:val="26"/>
      <w:lang w:val="de-AT"/>
    </w:rPr>
  </w:style>
  <w:style w:type="character" w:styleId="BesuchterLink">
    <w:name w:val="FollowedHyperlink"/>
    <w:basedOn w:val="Absatz-Standardschriftart"/>
    <w:uiPriority w:val="99"/>
    <w:semiHidden/>
    <w:unhideWhenUsed/>
    <w:rsid w:val="00665DD2"/>
    <w:rPr>
      <w:color w:val="954F72" w:themeColor="followedHyperlink"/>
      <w:u w:val="single"/>
    </w:rPr>
  </w:style>
  <w:style w:type="paragraph" w:customStyle="1" w:styleId="berschrift">
    <w:name w:val="Überschrift"/>
    <w:basedOn w:val="Standard"/>
    <w:next w:val="Textkrper"/>
    <w:qFormat/>
    <w:pPr>
      <w:keepNext/>
      <w:spacing w:before="240" w:after="120"/>
    </w:pPr>
    <w:rPr>
      <w:rFonts w:ascii="Carlito" w:eastAsia="Noto Sans CJK SC" w:hAnsi="Carlito" w:cs="Noto Sans Devanagari"/>
      <w:sz w:val="28"/>
      <w:szCs w:val="28"/>
    </w:rPr>
  </w:style>
  <w:style w:type="paragraph" w:styleId="Textkrper">
    <w:name w:val="Body Text"/>
    <w:basedOn w:val="Standard"/>
    <w:pPr>
      <w:spacing w:after="140" w:line="276" w:lineRule="auto"/>
    </w:pPr>
  </w:style>
  <w:style w:type="paragraph" w:styleId="Liste">
    <w:name w:val="List"/>
    <w:basedOn w:val="Textkrper"/>
    <w:rPr>
      <w:rFonts w:cs="Noto Sans Devanagari"/>
    </w:rPr>
  </w:style>
  <w:style w:type="paragraph" w:styleId="Beschriftung">
    <w:name w:val="caption"/>
    <w:basedOn w:val="Standard"/>
    <w:qFormat/>
    <w:pPr>
      <w:suppressLineNumbers/>
      <w:spacing w:before="120" w:after="120"/>
    </w:pPr>
    <w:rPr>
      <w:rFonts w:cs="Noto Sans Devanagari"/>
      <w:i/>
      <w:iCs/>
      <w:szCs w:val="24"/>
    </w:rPr>
  </w:style>
  <w:style w:type="paragraph" w:customStyle="1" w:styleId="Verzeichnis">
    <w:name w:val="Verzeichnis"/>
    <w:basedOn w:val="Standard"/>
    <w:qFormat/>
    <w:pPr>
      <w:suppressLineNumbers/>
    </w:pPr>
    <w:rPr>
      <w:rFonts w:cs="Noto Sans Devanagari"/>
    </w:rPr>
  </w:style>
  <w:style w:type="paragraph" w:styleId="KeinLeerraum">
    <w:name w:val="No Spacing"/>
    <w:uiPriority w:val="1"/>
    <w:qFormat/>
    <w:rsid w:val="00152518"/>
    <w:pPr>
      <w:jc w:val="both"/>
    </w:pPr>
    <w:rPr>
      <w:b/>
      <w:sz w:val="28"/>
    </w:rPr>
  </w:style>
  <w:style w:type="paragraph" w:customStyle="1" w:styleId="Kopf-undFuzeile">
    <w:name w:val="Kopf- und Fußzeile"/>
    <w:basedOn w:val="Standard"/>
    <w:qFormat/>
  </w:style>
  <w:style w:type="paragraph" w:styleId="Kopfzeile">
    <w:name w:val="header"/>
    <w:basedOn w:val="Standard"/>
    <w:link w:val="KopfzeileZchn"/>
    <w:rsid w:val="00045F2D"/>
    <w:pPr>
      <w:tabs>
        <w:tab w:val="center" w:pos="4536"/>
        <w:tab w:val="right" w:pos="9072"/>
      </w:tabs>
    </w:pPr>
  </w:style>
  <w:style w:type="paragraph" w:styleId="Fuzeile">
    <w:name w:val="footer"/>
    <w:basedOn w:val="Standard"/>
    <w:link w:val="FuzeileZchn"/>
    <w:uiPriority w:val="99"/>
    <w:rsid w:val="00045F2D"/>
    <w:pPr>
      <w:tabs>
        <w:tab w:val="center" w:pos="4536"/>
        <w:tab w:val="right" w:pos="9072"/>
      </w:tabs>
    </w:pPr>
  </w:style>
  <w:style w:type="paragraph" w:styleId="Kommentartext">
    <w:name w:val="annotation text"/>
    <w:basedOn w:val="Standard"/>
    <w:link w:val="KommentartextZchn"/>
    <w:uiPriority w:val="99"/>
    <w:unhideWhenUsed/>
    <w:qFormat/>
    <w:rsid w:val="00B860C4"/>
    <w:rPr>
      <w:sz w:val="20"/>
    </w:rPr>
  </w:style>
  <w:style w:type="paragraph" w:styleId="Kommentarthema">
    <w:name w:val="annotation subject"/>
    <w:basedOn w:val="Kommentartext"/>
    <w:next w:val="Kommentartext"/>
    <w:link w:val="KommentarthemaZchn"/>
    <w:uiPriority w:val="99"/>
    <w:semiHidden/>
    <w:unhideWhenUsed/>
    <w:qFormat/>
    <w:rsid w:val="00B860C4"/>
    <w:rPr>
      <w:b/>
      <w:bCs/>
    </w:rPr>
  </w:style>
  <w:style w:type="paragraph" w:styleId="Sprechblasentext">
    <w:name w:val="Balloon Text"/>
    <w:basedOn w:val="Standard"/>
    <w:link w:val="SprechblasentextZchn"/>
    <w:uiPriority w:val="99"/>
    <w:semiHidden/>
    <w:unhideWhenUsed/>
    <w:qFormat/>
    <w:rsid w:val="00B860C4"/>
    <w:rPr>
      <w:rFonts w:ascii="Segoe UI" w:hAnsi="Segoe UI" w:cs="Segoe UI"/>
      <w:sz w:val="18"/>
      <w:szCs w:val="18"/>
    </w:rPr>
  </w:style>
  <w:style w:type="paragraph" w:styleId="Listenabsatz">
    <w:name w:val="List Paragraph"/>
    <w:basedOn w:val="Standard"/>
    <w:uiPriority w:val="34"/>
    <w:qFormat/>
    <w:rsid w:val="0009237B"/>
    <w:pPr>
      <w:ind w:left="720"/>
      <w:contextualSpacing/>
    </w:pPr>
  </w:style>
  <w:style w:type="paragraph" w:styleId="berarbeitung">
    <w:name w:val="Revision"/>
    <w:uiPriority w:val="99"/>
    <w:semiHidden/>
    <w:qFormat/>
    <w:rsid w:val="004E78AD"/>
    <w:rPr>
      <w:rFonts w:eastAsia="Times New Roman" w:cs="Times New Roman"/>
      <w:sz w:val="24"/>
      <w:szCs w:val="20"/>
      <w:lang w:val="de-AT"/>
    </w:rPr>
  </w:style>
  <w:style w:type="paragraph" w:styleId="StandardWeb">
    <w:name w:val="Normal (Web)"/>
    <w:basedOn w:val="Standard"/>
    <w:uiPriority w:val="99"/>
    <w:unhideWhenUsed/>
    <w:qFormat/>
    <w:rsid w:val="00EA0899"/>
    <w:rPr>
      <w:rFonts w:ascii="Times New Roman" w:hAnsi="Times New Roman"/>
      <w:szCs w:val="24"/>
    </w:rPr>
  </w:style>
  <w:style w:type="table" w:styleId="Tabellenraster">
    <w:name w:val="Table Grid"/>
    <w:basedOn w:val="NormaleTabelle"/>
    <w:uiPriority w:val="39"/>
    <w:rsid w:val="00045F2D"/>
    <w:rPr>
      <w:sz w:val="24"/>
      <w:szCs w:val="20"/>
      <w:lang w:val="de-A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50237">
      <w:bodyDiv w:val="1"/>
      <w:marLeft w:val="0"/>
      <w:marRight w:val="0"/>
      <w:marTop w:val="0"/>
      <w:marBottom w:val="0"/>
      <w:divBdr>
        <w:top w:val="none" w:sz="0" w:space="0" w:color="auto"/>
        <w:left w:val="none" w:sz="0" w:space="0" w:color="auto"/>
        <w:bottom w:val="none" w:sz="0" w:space="0" w:color="auto"/>
        <w:right w:val="none" w:sz="0" w:space="0" w:color="auto"/>
      </w:divBdr>
    </w:div>
    <w:div w:id="239562080">
      <w:bodyDiv w:val="1"/>
      <w:marLeft w:val="0"/>
      <w:marRight w:val="0"/>
      <w:marTop w:val="0"/>
      <w:marBottom w:val="0"/>
      <w:divBdr>
        <w:top w:val="none" w:sz="0" w:space="0" w:color="auto"/>
        <w:left w:val="none" w:sz="0" w:space="0" w:color="auto"/>
        <w:bottom w:val="none" w:sz="0" w:space="0" w:color="auto"/>
        <w:right w:val="none" w:sz="0" w:space="0" w:color="auto"/>
      </w:divBdr>
    </w:div>
    <w:div w:id="282394939">
      <w:bodyDiv w:val="1"/>
      <w:marLeft w:val="0"/>
      <w:marRight w:val="0"/>
      <w:marTop w:val="0"/>
      <w:marBottom w:val="0"/>
      <w:divBdr>
        <w:top w:val="none" w:sz="0" w:space="0" w:color="auto"/>
        <w:left w:val="none" w:sz="0" w:space="0" w:color="auto"/>
        <w:bottom w:val="none" w:sz="0" w:space="0" w:color="auto"/>
        <w:right w:val="none" w:sz="0" w:space="0" w:color="auto"/>
      </w:divBdr>
    </w:div>
    <w:div w:id="343821601">
      <w:bodyDiv w:val="1"/>
      <w:marLeft w:val="0"/>
      <w:marRight w:val="0"/>
      <w:marTop w:val="0"/>
      <w:marBottom w:val="0"/>
      <w:divBdr>
        <w:top w:val="none" w:sz="0" w:space="0" w:color="auto"/>
        <w:left w:val="none" w:sz="0" w:space="0" w:color="auto"/>
        <w:bottom w:val="none" w:sz="0" w:space="0" w:color="auto"/>
        <w:right w:val="none" w:sz="0" w:space="0" w:color="auto"/>
      </w:divBdr>
    </w:div>
    <w:div w:id="406810815">
      <w:bodyDiv w:val="1"/>
      <w:marLeft w:val="0"/>
      <w:marRight w:val="0"/>
      <w:marTop w:val="0"/>
      <w:marBottom w:val="0"/>
      <w:divBdr>
        <w:top w:val="none" w:sz="0" w:space="0" w:color="auto"/>
        <w:left w:val="none" w:sz="0" w:space="0" w:color="auto"/>
        <w:bottom w:val="none" w:sz="0" w:space="0" w:color="auto"/>
        <w:right w:val="none" w:sz="0" w:space="0" w:color="auto"/>
      </w:divBdr>
    </w:div>
    <w:div w:id="407072401">
      <w:bodyDiv w:val="1"/>
      <w:marLeft w:val="0"/>
      <w:marRight w:val="0"/>
      <w:marTop w:val="0"/>
      <w:marBottom w:val="0"/>
      <w:divBdr>
        <w:top w:val="none" w:sz="0" w:space="0" w:color="auto"/>
        <w:left w:val="none" w:sz="0" w:space="0" w:color="auto"/>
        <w:bottom w:val="none" w:sz="0" w:space="0" w:color="auto"/>
        <w:right w:val="none" w:sz="0" w:space="0" w:color="auto"/>
      </w:divBdr>
      <w:divsChild>
        <w:div w:id="1629627675">
          <w:marLeft w:val="0"/>
          <w:marRight w:val="0"/>
          <w:marTop w:val="0"/>
          <w:marBottom w:val="0"/>
          <w:divBdr>
            <w:top w:val="single" w:sz="2" w:space="0" w:color="E5E7EB"/>
            <w:left w:val="single" w:sz="2" w:space="0" w:color="E5E7EB"/>
            <w:bottom w:val="single" w:sz="2" w:space="0" w:color="E5E7EB"/>
            <w:right w:val="single" w:sz="2" w:space="0" w:color="E5E7EB"/>
          </w:divBdr>
          <w:divsChild>
            <w:div w:id="23094178">
              <w:marLeft w:val="0"/>
              <w:marRight w:val="0"/>
              <w:marTop w:val="0"/>
              <w:marBottom w:val="0"/>
              <w:divBdr>
                <w:top w:val="single" w:sz="2" w:space="0" w:color="auto"/>
                <w:left w:val="single" w:sz="2" w:space="0" w:color="auto"/>
                <w:bottom w:val="single" w:sz="2" w:space="0" w:color="auto"/>
                <w:right w:val="single" w:sz="2" w:space="0" w:color="auto"/>
              </w:divBdr>
              <w:divsChild>
                <w:div w:id="1577128872">
                  <w:marLeft w:val="0"/>
                  <w:marRight w:val="0"/>
                  <w:marTop w:val="0"/>
                  <w:marBottom w:val="0"/>
                  <w:divBdr>
                    <w:top w:val="single" w:sz="2" w:space="0" w:color="auto"/>
                    <w:left w:val="single" w:sz="2" w:space="0" w:color="auto"/>
                    <w:bottom w:val="single" w:sz="2" w:space="0" w:color="auto"/>
                    <w:right w:val="single" w:sz="2" w:space="0" w:color="auto"/>
                  </w:divBdr>
                  <w:divsChild>
                    <w:div w:id="1162890701">
                      <w:marLeft w:val="0"/>
                      <w:marRight w:val="0"/>
                      <w:marTop w:val="0"/>
                      <w:marBottom w:val="0"/>
                      <w:divBdr>
                        <w:top w:val="single" w:sz="2" w:space="0" w:color="E5E7EB"/>
                        <w:left w:val="single" w:sz="2" w:space="0" w:color="E5E7EB"/>
                        <w:bottom w:val="single" w:sz="2" w:space="0" w:color="E5E7EB"/>
                        <w:right w:val="single" w:sz="2" w:space="0" w:color="E5E7EB"/>
                      </w:divBdr>
                      <w:divsChild>
                        <w:div w:id="994725542">
                          <w:marLeft w:val="0"/>
                          <w:marRight w:val="0"/>
                          <w:marTop w:val="0"/>
                          <w:marBottom w:val="0"/>
                          <w:divBdr>
                            <w:top w:val="single" w:sz="2" w:space="0" w:color="E5E7EB"/>
                            <w:left w:val="single" w:sz="2" w:space="0" w:color="E5E7EB"/>
                            <w:bottom w:val="single" w:sz="2" w:space="0" w:color="E5E7EB"/>
                            <w:right w:val="single" w:sz="2" w:space="0" w:color="E5E7EB"/>
                          </w:divBdr>
                          <w:divsChild>
                            <w:div w:id="1526551449">
                              <w:marLeft w:val="0"/>
                              <w:marRight w:val="0"/>
                              <w:marTop w:val="0"/>
                              <w:marBottom w:val="0"/>
                              <w:divBdr>
                                <w:top w:val="single" w:sz="2" w:space="0" w:color="E5E7EB"/>
                                <w:left w:val="single" w:sz="2" w:space="0" w:color="E5E7EB"/>
                                <w:bottom w:val="single" w:sz="2" w:space="0" w:color="E5E7EB"/>
                                <w:right w:val="single" w:sz="2" w:space="0" w:color="E5E7EB"/>
                              </w:divBdr>
                              <w:divsChild>
                                <w:div w:id="95421424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869289974">
                  <w:marLeft w:val="0"/>
                  <w:marRight w:val="0"/>
                  <w:marTop w:val="0"/>
                  <w:marBottom w:val="0"/>
                  <w:divBdr>
                    <w:top w:val="single" w:sz="2" w:space="0" w:color="auto"/>
                    <w:left w:val="single" w:sz="2" w:space="0" w:color="auto"/>
                    <w:bottom w:val="single" w:sz="2" w:space="0" w:color="auto"/>
                    <w:right w:val="single" w:sz="2" w:space="0" w:color="auto"/>
                  </w:divBdr>
                  <w:divsChild>
                    <w:div w:id="1724525297">
                      <w:marLeft w:val="0"/>
                      <w:marRight w:val="0"/>
                      <w:marTop w:val="0"/>
                      <w:marBottom w:val="0"/>
                      <w:divBdr>
                        <w:top w:val="single" w:sz="2" w:space="0" w:color="E5E7EB"/>
                        <w:left w:val="single" w:sz="2" w:space="0" w:color="E5E7EB"/>
                        <w:bottom w:val="single" w:sz="2" w:space="0" w:color="E5E7EB"/>
                        <w:right w:val="single" w:sz="2" w:space="0" w:color="E5E7EB"/>
                      </w:divBdr>
                      <w:divsChild>
                        <w:div w:id="1056441311">
                          <w:marLeft w:val="0"/>
                          <w:marRight w:val="0"/>
                          <w:marTop w:val="0"/>
                          <w:marBottom w:val="0"/>
                          <w:divBdr>
                            <w:top w:val="single" w:sz="2" w:space="0" w:color="E5E7EB"/>
                            <w:left w:val="single" w:sz="2" w:space="0" w:color="E5E7EB"/>
                            <w:bottom w:val="single" w:sz="2" w:space="0" w:color="E5E7EB"/>
                            <w:right w:val="single" w:sz="2" w:space="0" w:color="E5E7EB"/>
                          </w:divBdr>
                          <w:divsChild>
                            <w:div w:id="65688460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532809019">
                          <w:marLeft w:val="0"/>
                          <w:marRight w:val="0"/>
                          <w:marTop w:val="0"/>
                          <w:marBottom w:val="0"/>
                          <w:divBdr>
                            <w:top w:val="single" w:sz="2" w:space="0" w:color="E5E7EB"/>
                            <w:left w:val="single" w:sz="2" w:space="0" w:color="E5E7EB"/>
                            <w:bottom w:val="single" w:sz="2" w:space="0" w:color="E5E7EB"/>
                            <w:right w:val="single" w:sz="2" w:space="0" w:color="E5E7EB"/>
                          </w:divBdr>
                          <w:divsChild>
                            <w:div w:id="2007510964">
                              <w:marLeft w:val="0"/>
                              <w:marRight w:val="0"/>
                              <w:marTop w:val="0"/>
                              <w:marBottom w:val="0"/>
                              <w:divBdr>
                                <w:top w:val="single" w:sz="2" w:space="0" w:color="E5E7EB"/>
                                <w:left w:val="single" w:sz="2" w:space="0" w:color="E5E7EB"/>
                                <w:bottom w:val="single" w:sz="2" w:space="0" w:color="E5E7EB"/>
                                <w:right w:val="single" w:sz="2" w:space="0" w:color="E5E7EB"/>
                              </w:divBdr>
                              <w:divsChild>
                                <w:div w:id="26215039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983120100">
                          <w:marLeft w:val="0"/>
                          <w:marRight w:val="0"/>
                          <w:marTop w:val="0"/>
                          <w:marBottom w:val="0"/>
                          <w:divBdr>
                            <w:top w:val="single" w:sz="2" w:space="0" w:color="E5E7EB"/>
                            <w:left w:val="single" w:sz="2" w:space="0" w:color="E5E7EB"/>
                            <w:bottom w:val="single" w:sz="2" w:space="0" w:color="E5E7EB"/>
                            <w:right w:val="single" w:sz="2" w:space="0" w:color="E5E7EB"/>
                          </w:divBdr>
                          <w:divsChild>
                            <w:div w:id="930969188">
                              <w:marLeft w:val="0"/>
                              <w:marRight w:val="0"/>
                              <w:marTop w:val="0"/>
                              <w:marBottom w:val="0"/>
                              <w:divBdr>
                                <w:top w:val="single" w:sz="2" w:space="0" w:color="E5E7EB"/>
                                <w:left w:val="single" w:sz="2" w:space="0" w:color="E5E7EB"/>
                                <w:bottom w:val="single" w:sz="2" w:space="0" w:color="E5E7EB"/>
                                <w:right w:val="single" w:sz="2" w:space="0" w:color="E5E7EB"/>
                              </w:divBdr>
                              <w:divsChild>
                                <w:div w:id="62654265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417990756">
      <w:bodyDiv w:val="1"/>
      <w:marLeft w:val="0"/>
      <w:marRight w:val="0"/>
      <w:marTop w:val="0"/>
      <w:marBottom w:val="0"/>
      <w:divBdr>
        <w:top w:val="none" w:sz="0" w:space="0" w:color="auto"/>
        <w:left w:val="none" w:sz="0" w:space="0" w:color="auto"/>
        <w:bottom w:val="none" w:sz="0" w:space="0" w:color="auto"/>
        <w:right w:val="none" w:sz="0" w:space="0" w:color="auto"/>
      </w:divBdr>
    </w:div>
    <w:div w:id="477570588">
      <w:bodyDiv w:val="1"/>
      <w:marLeft w:val="0"/>
      <w:marRight w:val="0"/>
      <w:marTop w:val="0"/>
      <w:marBottom w:val="0"/>
      <w:divBdr>
        <w:top w:val="none" w:sz="0" w:space="0" w:color="auto"/>
        <w:left w:val="none" w:sz="0" w:space="0" w:color="auto"/>
        <w:bottom w:val="none" w:sz="0" w:space="0" w:color="auto"/>
        <w:right w:val="none" w:sz="0" w:space="0" w:color="auto"/>
      </w:divBdr>
    </w:div>
    <w:div w:id="483546216">
      <w:bodyDiv w:val="1"/>
      <w:marLeft w:val="0"/>
      <w:marRight w:val="0"/>
      <w:marTop w:val="0"/>
      <w:marBottom w:val="0"/>
      <w:divBdr>
        <w:top w:val="none" w:sz="0" w:space="0" w:color="auto"/>
        <w:left w:val="none" w:sz="0" w:space="0" w:color="auto"/>
        <w:bottom w:val="none" w:sz="0" w:space="0" w:color="auto"/>
        <w:right w:val="none" w:sz="0" w:space="0" w:color="auto"/>
      </w:divBdr>
    </w:div>
    <w:div w:id="674577250">
      <w:bodyDiv w:val="1"/>
      <w:marLeft w:val="0"/>
      <w:marRight w:val="0"/>
      <w:marTop w:val="0"/>
      <w:marBottom w:val="0"/>
      <w:divBdr>
        <w:top w:val="none" w:sz="0" w:space="0" w:color="auto"/>
        <w:left w:val="none" w:sz="0" w:space="0" w:color="auto"/>
        <w:bottom w:val="none" w:sz="0" w:space="0" w:color="auto"/>
        <w:right w:val="none" w:sz="0" w:space="0" w:color="auto"/>
      </w:divBdr>
    </w:div>
    <w:div w:id="716516997">
      <w:bodyDiv w:val="1"/>
      <w:marLeft w:val="0"/>
      <w:marRight w:val="0"/>
      <w:marTop w:val="0"/>
      <w:marBottom w:val="0"/>
      <w:divBdr>
        <w:top w:val="none" w:sz="0" w:space="0" w:color="auto"/>
        <w:left w:val="none" w:sz="0" w:space="0" w:color="auto"/>
        <w:bottom w:val="none" w:sz="0" w:space="0" w:color="auto"/>
        <w:right w:val="none" w:sz="0" w:space="0" w:color="auto"/>
      </w:divBdr>
    </w:div>
    <w:div w:id="758789490">
      <w:bodyDiv w:val="1"/>
      <w:marLeft w:val="0"/>
      <w:marRight w:val="0"/>
      <w:marTop w:val="0"/>
      <w:marBottom w:val="0"/>
      <w:divBdr>
        <w:top w:val="none" w:sz="0" w:space="0" w:color="auto"/>
        <w:left w:val="none" w:sz="0" w:space="0" w:color="auto"/>
        <w:bottom w:val="none" w:sz="0" w:space="0" w:color="auto"/>
        <w:right w:val="none" w:sz="0" w:space="0" w:color="auto"/>
      </w:divBdr>
    </w:div>
    <w:div w:id="941229811">
      <w:bodyDiv w:val="1"/>
      <w:marLeft w:val="0"/>
      <w:marRight w:val="0"/>
      <w:marTop w:val="0"/>
      <w:marBottom w:val="0"/>
      <w:divBdr>
        <w:top w:val="none" w:sz="0" w:space="0" w:color="auto"/>
        <w:left w:val="none" w:sz="0" w:space="0" w:color="auto"/>
        <w:bottom w:val="none" w:sz="0" w:space="0" w:color="auto"/>
        <w:right w:val="none" w:sz="0" w:space="0" w:color="auto"/>
      </w:divBdr>
    </w:div>
    <w:div w:id="954794204">
      <w:bodyDiv w:val="1"/>
      <w:marLeft w:val="0"/>
      <w:marRight w:val="0"/>
      <w:marTop w:val="0"/>
      <w:marBottom w:val="0"/>
      <w:divBdr>
        <w:top w:val="none" w:sz="0" w:space="0" w:color="auto"/>
        <w:left w:val="none" w:sz="0" w:space="0" w:color="auto"/>
        <w:bottom w:val="none" w:sz="0" w:space="0" w:color="auto"/>
        <w:right w:val="none" w:sz="0" w:space="0" w:color="auto"/>
      </w:divBdr>
    </w:div>
    <w:div w:id="961690600">
      <w:bodyDiv w:val="1"/>
      <w:marLeft w:val="0"/>
      <w:marRight w:val="0"/>
      <w:marTop w:val="0"/>
      <w:marBottom w:val="0"/>
      <w:divBdr>
        <w:top w:val="none" w:sz="0" w:space="0" w:color="auto"/>
        <w:left w:val="none" w:sz="0" w:space="0" w:color="auto"/>
        <w:bottom w:val="none" w:sz="0" w:space="0" w:color="auto"/>
        <w:right w:val="none" w:sz="0" w:space="0" w:color="auto"/>
      </w:divBdr>
    </w:div>
    <w:div w:id="966352377">
      <w:bodyDiv w:val="1"/>
      <w:marLeft w:val="0"/>
      <w:marRight w:val="0"/>
      <w:marTop w:val="0"/>
      <w:marBottom w:val="0"/>
      <w:divBdr>
        <w:top w:val="none" w:sz="0" w:space="0" w:color="auto"/>
        <w:left w:val="none" w:sz="0" w:space="0" w:color="auto"/>
        <w:bottom w:val="none" w:sz="0" w:space="0" w:color="auto"/>
        <w:right w:val="none" w:sz="0" w:space="0" w:color="auto"/>
      </w:divBdr>
    </w:div>
    <w:div w:id="968587581">
      <w:bodyDiv w:val="1"/>
      <w:marLeft w:val="0"/>
      <w:marRight w:val="0"/>
      <w:marTop w:val="0"/>
      <w:marBottom w:val="0"/>
      <w:divBdr>
        <w:top w:val="none" w:sz="0" w:space="0" w:color="auto"/>
        <w:left w:val="none" w:sz="0" w:space="0" w:color="auto"/>
        <w:bottom w:val="none" w:sz="0" w:space="0" w:color="auto"/>
        <w:right w:val="none" w:sz="0" w:space="0" w:color="auto"/>
      </w:divBdr>
    </w:div>
    <w:div w:id="1086532995">
      <w:bodyDiv w:val="1"/>
      <w:marLeft w:val="0"/>
      <w:marRight w:val="0"/>
      <w:marTop w:val="0"/>
      <w:marBottom w:val="0"/>
      <w:divBdr>
        <w:top w:val="none" w:sz="0" w:space="0" w:color="auto"/>
        <w:left w:val="none" w:sz="0" w:space="0" w:color="auto"/>
        <w:bottom w:val="none" w:sz="0" w:space="0" w:color="auto"/>
        <w:right w:val="none" w:sz="0" w:space="0" w:color="auto"/>
      </w:divBdr>
    </w:div>
    <w:div w:id="1156847500">
      <w:bodyDiv w:val="1"/>
      <w:marLeft w:val="0"/>
      <w:marRight w:val="0"/>
      <w:marTop w:val="0"/>
      <w:marBottom w:val="0"/>
      <w:divBdr>
        <w:top w:val="none" w:sz="0" w:space="0" w:color="auto"/>
        <w:left w:val="none" w:sz="0" w:space="0" w:color="auto"/>
        <w:bottom w:val="none" w:sz="0" w:space="0" w:color="auto"/>
        <w:right w:val="none" w:sz="0" w:space="0" w:color="auto"/>
      </w:divBdr>
    </w:div>
    <w:div w:id="1186750900">
      <w:bodyDiv w:val="1"/>
      <w:marLeft w:val="0"/>
      <w:marRight w:val="0"/>
      <w:marTop w:val="0"/>
      <w:marBottom w:val="0"/>
      <w:divBdr>
        <w:top w:val="none" w:sz="0" w:space="0" w:color="auto"/>
        <w:left w:val="none" w:sz="0" w:space="0" w:color="auto"/>
        <w:bottom w:val="none" w:sz="0" w:space="0" w:color="auto"/>
        <w:right w:val="none" w:sz="0" w:space="0" w:color="auto"/>
      </w:divBdr>
    </w:div>
    <w:div w:id="1247962188">
      <w:bodyDiv w:val="1"/>
      <w:marLeft w:val="0"/>
      <w:marRight w:val="0"/>
      <w:marTop w:val="0"/>
      <w:marBottom w:val="0"/>
      <w:divBdr>
        <w:top w:val="none" w:sz="0" w:space="0" w:color="auto"/>
        <w:left w:val="none" w:sz="0" w:space="0" w:color="auto"/>
        <w:bottom w:val="none" w:sz="0" w:space="0" w:color="auto"/>
        <w:right w:val="none" w:sz="0" w:space="0" w:color="auto"/>
      </w:divBdr>
    </w:div>
    <w:div w:id="1357460544">
      <w:bodyDiv w:val="1"/>
      <w:marLeft w:val="0"/>
      <w:marRight w:val="0"/>
      <w:marTop w:val="0"/>
      <w:marBottom w:val="0"/>
      <w:divBdr>
        <w:top w:val="none" w:sz="0" w:space="0" w:color="auto"/>
        <w:left w:val="none" w:sz="0" w:space="0" w:color="auto"/>
        <w:bottom w:val="none" w:sz="0" w:space="0" w:color="auto"/>
        <w:right w:val="none" w:sz="0" w:space="0" w:color="auto"/>
      </w:divBdr>
    </w:div>
    <w:div w:id="1372730290">
      <w:bodyDiv w:val="1"/>
      <w:marLeft w:val="0"/>
      <w:marRight w:val="0"/>
      <w:marTop w:val="0"/>
      <w:marBottom w:val="0"/>
      <w:divBdr>
        <w:top w:val="none" w:sz="0" w:space="0" w:color="auto"/>
        <w:left w:val="none" w:sz="0" w:space="0" w:color="auto"/>
        <w:bottom w:val="none" w:sz="0" w:space="0" w:color="auto"/>
        <w:right w:val="none" w:sz="0" w:space="0" w:color="auto"/>
      </w:divBdr>
    </w:div>
    <w:div w:id="1492982494">
      <w:bodyDiv w:val="1"/>
      <w:marLeft w:val="0"/>
      <w:marRight w:val="0"/>
      <w:marTop w:val="0"/>
      <w:marBottom w:val="0"/>
      <w:divBdr>
        <w:top w:val="none" w:sz="0" w:space="0" w:color="auto"/>
        <w:left w:val="none" w:sz="0" w:space="0" w:color="auto"/>
        <w:bottom w:val="none" w:sz="0" w:space="0" w:color="auto"/>
        <w:right w:val="none" w:sz="0" w:space="0" w:color="auto"/>
      </w:divBdr>
    </w:div>
    <w:div w:id="1643998438">
      <w:bodyDiv w:val="1"/>
      <w:marLeft w:val="0"/>
      <w:marRight w:val="0"/>
      <w:marTop w:val="0"/>
      <w:marBottom w:val="0"/>
      <w:divBdr>
        <w:top w:val="none" w:sz="0" w:space="0" w:color="auto"/>
        <w:left w:val="none" w:sz="0" w:space="0" w:color="auto"/>
        <w:bottom w:val="none" w:sz="0" w:space="0" w:color="auto"/>
        <w:right w:val="none" w:sz="0" w:space="0" w:color="auto"/>
      </w:divBdr>
    </w:div>
    <w:div w:id="1829058978">
      <w:bodyDiv w:val="1"/>
      <w:marLeft w:val="0"/>
      <w:marRight w:val="0"/>
      <w:marTop w:val="0"/>
      <w:marBottom w:val="0"/>
      <w:divBdr>
        <w:top w:val="none" w:sz="0" w:space="0" w:color="auto"/>
        <w:left w:val="none" w:sz="0" w:space="0" w:color="auto"/>
        <w:bottom w:val="none" w:sz="0" w:space="0" w:color="auto"/>
        <w:right w:val="none" w:sz="0" w:space="0" w:color="auto"/>
      </w:divBdr>
    </w:div>
    <w:div w:id="1842818719">
      <w:bodyDiv w:val="1"/>
      <w:marLeft w:val="0"/>
      <w:marRight w:val="0"/>
      <w:marTop w:val="0"/>
      <w:marBottom w:val="0"/>
      <w:divBdr>
        <w:top w:val="none" w:sz="0" w:space="0" w:color="auto"/>
        <w:left w:val="none" w:sz="0" w:space="0" w:color="auto"/>
        <w:bottom w:val="none" w:sz="0" w:space="0" w:color="auto"/>
        <w:right w:val="none" w:sz="0" w:space="0" w:color="auto"/>
      </w:divBdr>
    </w:div>
    <w:div w:id="1933465880">
      <w:bodyDiv w:val="1"/>
      <w:marLeft w:val="0"/>
      <w:marRight w:val="0"/>
      <w:marTop w:val="0"/>
      <w:marBottom w:val="0"/>
      <w:divBdr>
        <w:top w:val="none" w:sz="0" w:space="0" w:color="auto"/>
        <w:left w:val="none" w:sz="0" w:space="0" w:color="auto"/>
        <w:bottom w:val="none" w:sz="0" w:space="0" w:color="auto"/>
        <w:right w:val="none" w:sz="0" w:space="0" w:color="auto"/>
      </w:divBdr>
    </w:div>
    <w:div w:id="1937597257">
      <w:bodyDiv w:val="1"/>
      <w:marLeft w:val="0"/>
      <w:marRight w:val="0"/>
      <w:marTop w:val="0"/>
      <w:marBottom w:val="0"/>
      <w:divBdr>
        <w:top w:val="none" w:sz="0" w:space="0" w:color="auto"/>
        <w:left w:val="none" w:sz="0" w:space="0" w:color="auto"/>
        <w:bottom w:val="none" w:sz="0" w:space="0" w:color="auto"/>
        <w:right w:val="none" w:sz="0" w:space="0" w:color="auto"/>
      </w:divBdr>
    </w:div>
    <w:div w:id="2034332979">
      <w:bodyDiv w:val="1"/>
      <w:marLeft w:val="0"/>
      <w:marRight w:val="0"/>
      <w:marTop w:val="0"/>
      <w:marBottom w:val="0"/>
      <w:divBdr>
        <w:top w:val="none" w:sz="0" w:space="0" w:color="auto"/>
        <w:left w:val="none" w:sz="0" w:space="0" w:color="auto"/>
        <w:bottom w:val="none" w:sz="0" w:space="0" w:color="auto"/>
        <w:right w:val="none" w:sz="0" w:space="0" w:color="auto"/>
      </w:divBdr>
      <w:divsChild>
        <w:div w:id="1458990843">
          <w:marLeft w:val="0"/>
          <w:marRight w:val="0"/>
          <w:marTop w:val="0"/>
          <w:marBottom w:val="0"/>
          <w:divBdr>
            <w:top w:val="single" w:sz="2" w:space="0" w:color="E5E7EB"/>
            <w:left w:val="single" w:sz="2" w:space="0" w:color="E5E7EB"/>
            <w:bottom w:val="single" w:sz="2" w:space="0" w:color="E5E7EB"/>
            <w:right w:val="single" w:sz="2" w:space="0" w:color="E5E7EB"/>
          </w:divBdr>
          <w:divsChild>
            <w:div w:id="1118403925">
              <w:marLeft w:val="0"/>
              <w:marRight w:val="0"/>
              <w:marTop w:val="0"/>
              <w:marBottom w:val="0"/>
              <w:divBdr>
                <w:top w:val="single" w:sz="2" w:space="0" w:color="auto"/>
                <w:left w:val="single" w:sz="2" w:space="0" w:color="auto"/>
                <w:bottom w:val="single" w:sz="2" w:space="0" w:color="auto"/>
                <w:right w:val="single" w:sz="2" w:space="0" w:color="auto"/>
              </w:divBdr>
              <w:divsChild>
                <w:div w:id="1619215519">
                  <w:marLeft w:val="0"/>
                  <w:marRight w:val="0"/>
                  <w:marTop w:val="0"/>
                  <w:marBottom w:val="0"/>
                  <w:divBdr>
                    <w:top w:val="single" w:sz="2" w:space="0" w:color="auto"/>
                    <w:left w:val="single" w:sz="2" w:space="0" w:color="auto"/>
                    <w:bottom w:val="single" w:sz="2" w:space="0" w:color="auto"/>
                    <w:right w:val="single" w:sz="2" w:space="0" w:color="auto"/>
                  </w:divBdr>
                  <w:divsChild>
                    <w:div w:id="1656251935">
                      <w:marLeft w:val="0"/>
                      <w:marRight w:val="0"/>
                      <w:marTop w:val="0"/>
                      <w:marBottom w:val="0"/>
                      <w:divBdr>
                        <w:top w:val="single" w:sz="2" w:space="0" w:color="E5E7EB"/>
                        <w:left w:val="single" w:sz="2" w:space="0" w:color="E5E7EB"/>
                        <w:bottom w:val="single" w:sz="2" w:space="0" w:color="E5E7EB"/>
                        <w:right w:val="single" w:sz="2" w:space="0" w:color="E5E7EB"/>
                      </w:divBdr>
                      <w:divsChild>
                        <w:div w:id="708602910">
                          <w:marLeft w:val="0"/>
                          <w:marRight w:val="0"/>
                          <w:marTop w:val="0"/>
                          <w:marBottom w:val="0"/>
                          <w:divBdr>
                            <w:top w:val="single" w:sz="2" w:space="0" w:color="E5E7EB"/>
                            <w:left w:val="single" w:sz="2" w:space="0" w:color="E5E7EB"/>
                            <w:bottom w:val="single" w:sz="2" w:space="0" w:color="E5E7EB"/>
                            <w:right w:val="single" w:sz="2" w:space="0" w:color="E5E7EB"/>
                          </w:divBdr>
                          <w:divsChild>
                            <w:div w:id="113797085">
                              <w:marLeft w:val="0"/>
                              <w:marRight w:val="0"/>
                              <w:marTop w:val="0"/>
                              <w:marBottom w:val="0"/>
                              <w:divBdr>
                                <w:top w:val="single" w:sz="2" w:space="0" w:color="E5E7EB"/>
                                <w:left w:val="single" w:sz="2" w:space="0" w:color="E5E7EB"/>
                                <w:bottom w:val="single" w:sz="2" w:space="0" w:color="E5E7EB"/>
                                <w:right w:val="single" w:sz="2" w:space="0" w:color="E5E7EB"/>
                              </w:divBdr>
                              <w:divsChild>
                                <w:div w:id="46616311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909271128">
                  <w:marLeft w:val="0"/>
                  <w:marRight w:val="0"/>
                  <w:marTop w:val="0"/>
                  <w:marBottom w:val="0"/>
                  <w:divBdr>
                    <w:top w:val="single" w:sz="2" w:space="0" w:color="auto"/>
                    <w:left w:val="single" w:sz="2" w:space="0" w:color="auto"/>
                    <w:bottom w:val="single" w:sz="2" w:space="0" w:color="auto"/>
                    <w:right w:val="single" w:sz="2" w:space="0" w:color="auto"/>
                  </w:divBdr>
                  <w:divsChild>
                    <w:div w:id="1079012815">
                      <w:marLeft w:val="0"/>
                      <w:marRight w:val="0"/>
                      <w:marTop w:val="0"/>
                      <w:marBottom w:val="0"/>
                      <w:divBdr>
                        <w:top w:val="single" w:sz="2" w:space="0" w:color="E5E7EB"/>
                        <w:left w:val="single" w:sz="2" w:space="0" w:color="E5E7EB"/>
                        <w:bottom w:val="single" w:sz="2" w:space="0" w:color="E5E7EB"/>
                        <w:right w:val="single" w:sz="2" w:space="0" w:color="E5E7EB"/>
                      </w:divBdr>
                      <w:divsChild>
                        <w:div w:id="493958556">
                          <w:marLeft w:val="0"/>
                          <w:marRight w:val="0"/>
                          <w:marTop w:val="0"/>
                          <w:marBottom w:val="0"/>
                          <w:divBdr>
                            <w:top w:val="single" w:sz="2" w:space="0" w:color="E5E7EB"/>
                            <w:left w:val="single" w:sz="2" w:space="0" w:color="E5E7EB"/>
                            <w:bottom w:val="single" w:sz="2" w:space="0" w:color="E5E7EB"/>
                            <w:right w:val="single" w:sz="2" w:space="0" w:color="E5E7EB"/>
                          </w:divBdr>
                          <w:divsChild>
                            <w:div w:id="60137816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537662603">
                          <w:marLeft w:val="0"/>
                          <w:marRight w:val="0"/>
                          <w:marTop w:val="0"/>
                          <w:marBottom w:val="0"/>
                          <w:divBdr>
                            <w:top w:val="single" w:sz="2" w:space="0" w:color="E5E7EB"/>
                            <w:left w:val="single" w:sz="2" w:space="0" w:color="E5E7EB"/>
                            <w:bottom w:val="single" w:sz="2" w:space="0" w:color="E5E7EB"/>
                            <w:right w:val="single" w:sz="2" w:space="0" w:color="E5E7EB"/>
                          </w:divBdr>
                          <w:divsChild>
                            <w:div w:id="1695030838">
                              <w:marLeft w:val="0"/>
                              <w:marRight w:val="0"/>
                              <w:marTop w:val="0"/>
                              <w:marBottom w:val="0"/>
                              <w:divBdr>
                                <w:top w:val="single" w:sz="2" w:space="0" w:color="E5E7EB"/>
                                <w:left w:val="single" w:sz="2" w:space="0" w:color="E5E7EB"/>
                                <w:bottom w:val="single" w:sz="2" w:space="0" w:color="E5E7EB"/>
                                <w:right w:val="single" w:sz="2" w:space="0" w:color="E5E7EB"/>
                              </w:divBdr>
                              <w:divsChild>
                                <w:div w:id="126610952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208907899">
                          <w:marLeft w:val="0"/>
                          <w:marRight w:val="0"/>
                          <w:marTop w:val="0"/>
                          <w:marBottom w:val="0"/>
                          <w:divBdr>
                            <w:top w:val="single" w:sz="2" w:space="0" w:color="E5E7EB"/>
                            <w:left w:val="single" w:sz="2" w:space="0" w:color="E5E7EB"/>
                            <w:bottom w:val="single" w:sz="2" w:space="0" w:color="E5E7EB"/>
                            <w:right w:val="single" w:sz="2" w:space="0" w:color="E5E7EB"/>
                          </w:divBdr>
                          <w:divsChild>
                            <w:div w:id="32309540">
                              <w:marLeft w:val="0"/>
                              <w:marRight w:val="0"/>
                              <w:marTop w:val="0"/>
                              <w:marBottom w:val="0"/>
                              <w:divBdr>
                                <w:top w:val="single" w:sz="2" w:space="0" w:color="E5E7EB"/>
                                <w:left w:val="single" w:sz="2" w:space="0" w:color="E5E7EB"/>
                                <w:bottom w:val="single" w:sz="2" w:space="0" w:color="E5E7EB"/>
                                <w:right w:val="single" w:sz="2" w:space="0" w:color="E5E7EB"/>
                              </w:divBdr>
                              <w:divsChild>
                                <w:div w:id="85951604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2042241956">
      <w:bodyDiv w:val="1"/>
      <w:marLeft w:val="0"/>
      <w:marRight w:val="0"/>
      <w:marTop w:val="0"/>
      <w:marBottom w:val="0"/>
      <w:divBdr>
        <w:top w:val="none" w:sz="0" w:space="0" w:color="auto"/>
        <w:left w:val="none" w:sz="0" w:space="0" w:color="auto"/>
        <w:bottom w:val="none" w:sz="0" w:space="0" w:color="auto"/>
        <w:right w:val="none" w:sz="0" w:space="0" w:color="auto"/>
      </w:divBdr>
    </w:div>
    <w:div w:id="21011022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kirchdorfer.at/kirchdorfer-zementwerk-bringt-co2-reduzierten-zement-auf-den-markt/"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www.vboe.eu/2026/06/01/die-besten-der-branche-2026/" TargetMode="External"/><Relationship Id="rId17" Type="http://schemas.openxmlformats.org/officeDocument/2006/relationships/hyperlink" Target="mailto:pressesprecher@kirchdorfer.eu" TargetMode="Externa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boe.eu/2026/06/01/die-besten-der-branche-2026/" TargetMode="Externa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ADED154DD9D31142806D0EF4B1ECA920" ma:contentTypeVersion="15" ma:contentTypeDescription="Ein neues Dokument erstellen." ma:contentTypeScope="" ma:versionID="d9cc9367ff5eae9bcf65b108b63a3c41">
  <xsd:schema xmlns:xsd="http://www.w3.org/2001/XMLSchema" xmlns:xs="http://www.w3.org/2001/XMLSchema" xmlns:p="http://schemas.microsoft.com/office/2006/metadata/properties" xmlns:ns3="ce62335e-c536-42e7-8ca0-d0ff44aa119c" xmlns:ns4="0bdade42-b263-4f40-954d-997f50ac4c52" targetNamespace="http://schemas.microsoft.com/office/2006/metadata/properties" ma:root="true" ma:fieldsID="68fd5ebac997e3404aed73cf669b0f06" ns3:_="" ns4:_="">
    <xsd:import namespace="ce62335e-c536-42e7-8ca0-d0ff44aa119c"/>
    <xsd:import namespace="0bdade42-b263-4f40-954d-997f50ac4c52"/>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LengthInSeconds" minOccurs="0"/>
                <xsd:element ref="ns3:MediaServiceAutoTags" minOccurs="0"/>
                <xsd:element ref="ns3:MediaServiceGenerationTime" minOccurs="0"/>
                <xsd:element ref="ns3:MediaServiceEventHashCode" minOccurs="0"/>
                <xsd:element ref="ns3:_activity" minOccurs="0"/>
                <xsd:element ref="ns3:MediaServiceOCR"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62335e-c536-42e7-8ca0-d0ff44aa11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activity" ma:index="18" nillable="true" ma:displayName="_activity" ma:hidden="true" ma:internalName="_activity">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dade42-b263-4f40-954d-997f50ac4c52"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SharingHintHash" ma:index="12" nillable="true" ma:displayName="Freigabehinweis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ce62335e-c536-42e7-8ca0-d0ff44aa119c" xsi:nil="true"/>
  </documentManagement>
</p:properties>
</file>

<file path=customXml/itemProps1.xml><?xml version="1.0" encoding="utf-8"?>
<ds:datastoreItem xmlns:ds="http://schemas.openxmlformats.org/officeDocument/2006/customXml" ds:itemID="{024E6108-FC9F-F444-9829-A0251572356F}">
  <ds:schemaRefs>
    <ds:schemaRef ds:uri="http://schemas.openxmlformats.org/officeDocument/2006/bibliography"/>
  </ds:schemaRefs>
</ds:datastoreItem>
</file>

<file path=customXml/itemProps2.xml><?xml version="1.0" encoding="utf-8"?>
<ds:datastoreItem xmlns:ds="http://schemas.openxmlformats.org/officeDocument/2006/customXml" ds:itemID="{9F1F05E6-956C-42DC-BFCE-6D606EAAD8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62335e-c536-42e7-8ca0-d0ff44aa119c"/>
    <ds:schemaRef ds:uri="0bdade42-b263-4f40-954d-997f50ac4c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C289F09-363A-483D-967E-0ED527778A99}">
  <ds:schemaRefs>
    <ds:schemaRef ds:uri="http://schemas.microsoft.com/sharepoint/v3/contenttype/forms"/>
  </ds:schemaRefs>
</ds:datastoreItem>
</file>

<file path=customXml/itemProps4.xml><?xml version="1.0" encoding="utf-8"?>
<ds:datastoreItem xmlns:ds="http://schemas.openxmlformats.org/officeDocument/2006/customXml" ds:itemID="{4EA3F4CB-33A4-43A4-88EC-155281EB4B4B}">
  <ds:schemaRefs>
    <ds:schemaRef ds:uri="http://schemas.microsoft.com/office/2006/metadata/properties"/>
    <ds:schemaRef ds:uri="http://schemas.microsoft.com/office/infopath/2007/PartnerControls"/>
    <ds:schemaRef ds:uri="ce62335e-c536-42e7-8ca0-d0ff44aa119c"/>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415</Words>
  <Characters>3003</Characters>
  <Application>Microsoft Office Word</Application>
  <DocSecurity>0</DocSecurity>
  <Lines>67</Lines>
  <Paragraphs>26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EHRENHÖFER Sandra</dc:creator>
  <dc:description/>
  <cp:lastModifiedBy>EHRENHÖFER Sandra</cp:lastModifiedBy>
  <cp:revision>7</cp:revision>
  <cp:lastPrinted>2024-06-14T07:46:00Z</cp:lastPrinted>
  <dcterms:created xsi:type="dcterms:W3CDTF">2026-07-07T09:27:00Z</dcterms:created>
  <dcterms:modified xsi:type="dcterms:W3CDTF">2026-07-08T13:13:00Z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0x010100ADED154DD9D31142806D0EF4B1ECA920</vt:lpwstr>
  </property>
</Properties>
</file>